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0B013F" w:rsidRDefault="004B1513" w:rsidP="00154644">
      <w:pPr>
        <w:pStyle w:val="Corpotesto"/>
        <w:ind w:left="142"/>
        <w:jc w:val="left"/>
        <w:rPr>
          <w:rFonts w:ascii="Times New Roman" w:hAnsi="Times New Roman"/>
          <w:b/>
          <w:u w:val="single"/>
        </w:rPr>
      </w:pPr>
      <w:r w:rsidRPr="000B013F">
        <w:rPr>
          <w:rFonts w:ascii="Times New Roman" w:hAnsi="Times New Roman"/>
          <w:b/>
          <w:u w:val="single"/>
        </w:rPr>
        <w:t xml:space="preserve">Allegato </w:t>
      </w:r>
      <w:r w:rsidR="006E1543" w:rsidRPr="000B013F">
        <w:rPr>
          <w:rFonts w:ascii="Times New Roman" w:hAnsi="Times New Roman"/>
          <w:b/>
          <w:u w:val="single"/>
        </w:rPr>
        <w:t>7</w:t>
      </w:r>
      <w:r w:rsidRPr="000B013F">
        <w:rPr>
          <w:rFonts w:ascii="Times New Roman" w:hAnsi="Times New Roman"/>
          <w:b/>
          <w:u w:val="single"/>
        </w:rPr>
        <w:t xml:space="preserve"> </w:t>
      </w:r>
    </w:p>
    <w:p w:rsidR="004B1513" w:rsidRPr="002778A6" w:rsidRDefault="004B1513" w:rsidP="002778A6">
      <w:pPr>
        <w:pStyle w:val="Corpotesto"/>
        <w:ind w:left="6379"/>
        <w:jc w:val="left"/>
        <w:rPr>
          <w:rFonts w:ascii="Times New Roman" w:hAnsi="Times New Roman"/>
        </w:rPr>
      </w:pPr>
      <w:r w:rsidRPr="002778A6">
        <w:rPr>
          <w:rFonts w:ascii="Times New Roman" w:hAnsi="Times New Roman"/>
        </w:rPr>
        <w:t>All’Università degli Studi di Ferrara</w:t>
      </w:r>
    </w:p>
    <w:p w:rsidR="004B1513" w:rsidRPr="002778A6" w:rsidRDefault="004B1513" w:rsidP="002778A6">
      <w:pPr>
        <w:pStyle w:val="Corpotesto"/>
        <w:ind w:left="6379"/>
        <w:jc w:val="left"/>
        <w:rPr>
          <w:rFonts w:ascii="Times New Roman" w:hAnsi="Times New Roman"/>
        </w:rPr>
      </w:pPr>
      <w:r w:rsidRPr="002778A6">
        <w:rPr>
          <w:rFonts w:ascii="Times New Roman" w:hAnsi="Times New Roman"/>
        </w:rPr>
        <w:t xml:space="preserve">via </w:t>
      </w:r>
      <w:r w:rsidR="005A0389" w:rsidRPr="002778A6">
        <w:rPr>
          <w:rFonts w:ascii="Times New Roman" w:hAnsi="Times New Roman"/>
        </w:rPr>
        <w:t>Ariosto</w:t>
      </w:r>
      <w:r w:rsidRPr="002778A6">
        <w:rPr>
          <w:rFonts w:ascii="Times New Roman" w:hAnsi="Times New Roman"/>
        </w:rPr>
        <w:t xml:space="preserve"> n. </w:t>
      </w:r>
      <w:r w:rsidR="005A0389" w:rsidRPr="002778A6">
        <w:rPr>
          <w:rFonts w:ascii="Times New Roman" w:hAnsi="Times New Roman"/>
        </w:rPr>
        <w:t>35</w:t>
      </w:r>
    </w:p>
    <w:p w:rsidR="004B1513" w:rsidRPr="002778A6" w:rsidRDefault="004B1513" w:rsidP="002778A6">
      <w:pPr>
        <w:pStyle w:val="Corpotesto"/>
        <w:ind w:left="6379"/>
        <w:jc w:val="left"/>
        <w:rPr>
          <w:rFonts w:ascii="Times New Roman" w:hAnsi="Times New Roman"/>
        </w:rPr>
      </w:pPr>
      <w:r w:rsidRPr="002778A6">
        <w:rPr>
          <w:rFonts w:ascii="Times New Roman" w:hAnsi="Times New Roman"/>
        </w:rPr>
        <w:t>44121 Ferrara</w:t>
      </w:r>
    </w:p>
    <w:p w:rsidR="00EB515C" w:rsidRPr="002778A6" w:rsidRDefault="00EB515C" w:rsidP="002778A6">
      <w:pPr>
        <w:pStyle w:val="Corpotesto"/>
        <w:ind w:left="6379"/>
        <w:jc w:val="left"/>
        <w:rPr>
          <w:rFonts w:ascii="Times New Roman" w:hAnsi="Times New Roman"/>
        </w:rPr>
      </w:pPr>
    </w:p>
    <w:p w:rsidR="004B1513" w:rsidRPr="002778A6" w:rsidRDefault="004B1513" w:rsidP="004B1513">
      <w:pPr>
        <w:pStyle w:val="sche3"/>
        <w:rPr>
          <w:sz w:val="22"/>
          <w:szCs w:val="22"/>
          <w:lang w:val="it-IT" w:eastAsia="en-US"/>
        </w:rPr>
      </w:pPr>
    </w:p>
    <w:p w:rsidR="004B1513" w:rsidRPr="002778A6" w:rsidRDefault="004B1513" w:rsidP="004B1513">
      <w:pPr>
        <w:rPr>
          <w:rFonts w:ascii="Times New Roman" w:hAnsi="Times New Roman"/>
          <w:b/>
          <w:bCs/>
        </w:rPr>
      </w:pPr>
      <w:r w:rsidRPr="002778A6">
        <w:rPr>
          <w:rFonts w:ascii="Times New Roman" w:hAnsi="Times New Roman"/>
          <w:b/>
        </w:rPr>
        <w:t>Oggetto</w:t>
      </w:r>
      <w:r w:rsidR="004951B1" w:rsidRPr="002778A6">
        <w:rPr>
          <w:rFonts w:ascii="Times New Roman" w:hAnsi="Times New Roman"/>
        </w:rPr>
        <w:t xml:space="preserve">: </w:t>
      </w:r>
      <w:r w:rsidR="006E1543" w:rsidRPr="002778A6">
        <w:rPr>
          <w:rFonts w:ascii="Times New Roman" w:hAnsi="Times New Roman"/>
        </w:rPr>
        <w:t xml:space="preserve">procedura negoziata ex art. 36, comma 2 lettera b) e art. 157, comma 2, primo periodo del </w:t>
      </w:r>
      <w:proofErr w:type="spellStart"/>
      <w:r w:rsidR="006E1543" w:rsidRPr="002778A6">
        <w:rPr>
          <w:rFonts w:ascii="Times New Roman" w:hAnsi="Times New Roman"/>
        </w:rPr>
        <w:t>D.Lgs.</w:t>
      </w:r>
      <w:proofErr w:type="spellEnd"/>
      <w:r w:rsidR="006E1543" w:rsidRPr="002778A6">
        <w:rPr>
          <w:rFonts w:ascii="Times New Roman" w:hAnsi="Times New Roman"/>
        </w:rPr>
        <w:t xml:space="preserve"> 50/2016, per l’affidamento del servizio di Progettazione Definitiva ed Esecutiva, della Direzione dei Lavori e del Coordinamento della Sicurezza dei Lavori, finalizzato agli interventi di adeguamento funzionale e di sicurezza presso i laboratori didattici del Corpo C dei Nuovi Istituti Biologici, sito in Via Luigi Borsari, 46, a Ferrara - CIG 7084666355 - CUP F74H16001470005.</w:t>
      </w:r>
      <w:r w:rsidR="004951B1" w:rsidRPr="002778A6">
        <w:rPr>
          <w:rFonts w:ascii="Times New Roman" w:hAnsi="Times New Roman"/>
        </w:rPr>
        <w:t xml:space="preserve"> </w:t>
      </w:r>
      <w:r w:rsidRPr="002778A6">
        <w:rPr>
          <w:rFonts w:ascii="Times New Roman" w:hAnsi="Times New Roman"/>
          <w:b/>
          <w:bCs/>
        </w:rPr>
        <w:t>Dichiarazione sostitutiva</w:t>
      </w:r>
      <w:r w:rsidR="00621CCD" w:rsidRPr="002778A6">
        <w:rPr>
          <w:rFonts w:ascii="Times New Roman" w:hAnsi="Times New Roman"/>
          <w:b/>
          <w:bCs/>
        </w:rPr>
        <w:t xml:space="preserve"> a corredo dell’offerta</w:t>
      </w:r>
      <w:r w:rsidRPr="002778A6">
        <w:rPr>
          <w:rFonts w:ascii="Times New Roman" w:hAnsi="Times New Roman"/>
          <w:b/>
          <w:bCs/>
        </w:rPr>
        <w:t>.</w:t>
      </w:r>
    </w:p>
    <w:p w:rsidR="006E1543" w:rsidRPr="006E1543" w:rsidRDefault="006E1543" w:rsidP="006E1543">
      <w:pPr>
        <w:widowControl w:val="0"/>
        <w:pBdr>
          <w:bottom w:val="dotted" w:sz="4" w:space="1" w:color="auto"/>
          <w:between w:val="dotted" w:sz="4" w:space="1" w:color="auto"/>
        </w:pBdr>
        <w:overflowPunct w:val="0"/>
        <w:autoSpaceDE w:val="0"/>
        <w:autoSpaceDN w:val="0"/>
        <w:adjustRightInd w:val="0"/>
        <w:spacing w:before="240" w:after="0" w:line="240" w:lineRule="auto"/>
        <w:textAlignment w:val="baseline"/>
        <w:rPr>
          <w:rFonts w:ascii="Times New Roman" w:hAnsi="Times New Roman"/>
          <w:vertAlign w:val="subscript"/>
          <w:lang w:eastAsia="it-IT"/>
        </w:rPr>
      </w:pPr>
      <w:r w:rsidRPr="006E1543">
        <w:rPr>
          <w:rFonts w:ascii="Times New Roman" w:hAnsi="Times New Roman"/>
          <w:lang w:eastAsia="it-IT"/>
        </w:rPr>
        <w:t>Il sottoscritto</w:t>
      </w:r>
      <w:r w:rsidRPr="006E1543">
        <w:rPr>
          <w:rFonts w:ascii="Times New Roman" w:hAnsi="Times New Roman"/>
          <w:vertAlign w:val="subscript"/>
          <w:lang w:eastAsia="it-IT"/>
        </w:rPr>
        <w:t xml:space="preserve">    </w:t>
      </w:r>
    </w:p>
    <w:p w:rsidR="006E1543" w:rsidRPr="006E1543" w:rsidRDefault="006E1543" w:rsidP="006E1543">
      <w:pPr>
        <w:widowControl w:val="0"/>
        <w:pBdr>
          <w:bottom w:val="dotted" w:sz="4" w:space="1" w:color="auto"/>
          <w:between w:val="dotted" w:sz="4" w:space="1" w:color="auto"/>
        </w:pBdr>
        <w:overflowPunct w:val="0"/>
        <w:autoSpaceDE w:val="0"/>
        <w:autoSpaceDN w:val="0"/>
        <w:adjustRightInd w:val="0"/>
        <w:spacing w:before="240" w:after="0" w:line="240" w:lineRule="auto"/>
        <w:textAlignment w:val="baseline"/>
        <w:rPr>
          <w:rFonts w:ascii="Times New Roman" w:hAnsi="Times New Roman"/>
          <w:lang w:eastAsia="it-IT"/>
        </w:rPr>
      </w:pPr>
      <w:r w:rsidRPr="006E1543">
        <w:rPr>
          <w:rFonts w:ascii="Times New Roman" w:hAnsi="Times New Roman"/>
          <w:lang w:eastAsia="it-IT"/>
        </w:rPr>
        <w:t>nato il</w:t>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t xml:space="preserve">a </w:t>
      </w:r>
    </w:p>
    <w:p w:rsidR="006E1543" w:rsidRPr="006E1543" w:rsidRDefault="006E1543" w:rsidP="006E1543">
      <w:pPr>
        <w:widowControl w:val="0"/>
        <w:pBdr>
          <w:bottom w:val="dotted" w:sz="4" w:space="1" w:color="auto"/>
          <w:between w:val="dotted" w:sz="4" w:space="1" w:color="auto"/>
        </w:pBdr>
        <w:overflowPunct w:val="0"/>
        <w:autoSpaceDE w:val="0"/>
        <w:autoSpaceDN w:val="0"/>
        <w:adjustRightInd w:val="0"/>
        <w:spacing w:before="240" w:after="0" w:line="240" w:lineRule="auto"/>
        <w:textAlignment w:val="baseline"/>
        <w:rPr>
          <w:rFonts w:ascii="Times New Roman" w:hAnsi="Times New Roman"/>
          <w:lang w:eastAsia="it-IT"/>
        </w:rPr>
      </w:pPr>
      <w:r w:rsidRPr="006E1543">
        <w:rPr>
          <w:rFonts w:ascii="Times New Roman" w:hAnsi="Times New Roman"/>
          <w:lang w:eastAsia="it-IT"/>
        </w:rPr>
        <w:t>residente in</w:t>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t xml:space="preserve">via </w:t>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t>CAP</w:t>
      </w:r>
    </w:p>
    <w:p w:rsidR="006E1543" w:rsidRPr="006E1543" w:rsidRDefault="006E1543" w:rsidP="006E1543">
      <w:pPr>
        <w:widowControl w:val="0"/>
        <w:pBdr>
          <w:bottom w:val="dotted" w:sz="4" w:space="1" w:color="auto"/>
          <w:between w:val="dotted" w:sz="4" w:space="1" w:color="auto"/>
        </w:pBdr>
        <w:overflowPunct w:val="0"/>
        <w:autoSpaceDE w:val="0"/>
        <w:autoSpaceDN w:val="0"/>
        <w:adjustRightInd w:val="0"/>
        <w:spacing w:before="240" w:after="0" w:line="240" w:lineRule="auto"/>
        <w:textAlignment w:val="baseline"/>
        <w:rPr>
          <w:rFonts w:ascii="Times New Roman" w:hAnsi="Times New Roman"/>
          <w:lang w:eastAsia="it-IT"/>
        </w:rPr>
      </w:pPr>
      <w:r w:rsidRPr="006E1543">
        <w:rPr>
          <w:rFonts w:ascii="Times New Roman" w:hAnsi="Times New Roman"/>
          <w:lang w:eastAsia="it-IT"/>
        </w:rPr>
        <w:t>in qualità di</w:t>
      </w:r>
    </w:p>
    <w:p w:rsidR="006E1543" w:rsidRPr="006E1543" w:rsidRDefault="006E1543" w:rsidP="006E1543">
      <w:pPr>
        <w:spacing w:after="0" w:line="240" w:lineRule="auto"/>
        <w:jc w:val="left"/>
        <w:rPr>
          <w:rFonts w:ascii="Times New Roman" w:hAnsi="Times New Roman"/>
          <w:i/>
          <w:sz w:val="18"/>
          <w:szCs w:val="18"/>
          <w:lang w:eastAsia="it-IT"/>
        </w:rPr>
      </w:pPr>
      <w:r w:rsidRPr="006E1543">
        <w:rPr>
          <w:rFonts w:ascii="Times New Roman" w:hAnsi="Times New Roman"/>
          <w:i/>
          <w:sz w:val="18"/>
          <w:szCs w:val="18"/>
          <w:lang w:eastAsia="it-IT"/>
        </w:rPr>
        <w:t>(libero professionista individuale, professionista associato, legale rappresentante)</w:t>
      </w:r>
    </w:p>
    <w:p w:rsidR="006E1543" w:rsidRPr="006E1543" w:rsidRDefault="006E1543" w:rsidP="006E1543">
      <w:pPr>
        <w:widowControl w:val="0"/>
        <w:pBdr>
          <w:bottom w:val="dotted" w:sz="4" w:space="1" w:color="auto"/>
          <w:between w:val="dotted" w:sz="4" w:space="1" w:color="auto"/>
        </w:pBdr>
        <w:overflowPunct w:val="0"/>
        <w:autoSpaceDE w:val="0"/>
        <w:autoSpaceDN w:val="0"/>
        <w:adjustRightInd w:val="0"/>
        <w:spacing w:before="240" w:after="0" w:line="240" w:lineRule="auto"/>
        <w:textAlignment w:val="baseline"/>
        <w:rPr>
          <w:rFonts w:ascii="Times New Roman" w:hAnsi="Times New Roman"/>
          <w:lang w:eastAsia="it-IT"/>
        </w:rPr>
      </w:pPr>
      <w:r w:rsidRPr="006E1543">
        <w:rPr>
          <w:rFonts w:ascii="Times New Roman" w:hAnsi="Times New Roman"/>
          <w:lang w:eastAsia="it-IT"/>
        </w:rPr>
        <w:t>dello studio/società/consorzio stabile</w:t>
      </w:r>
    </w:p>
    <w:p w:rsidR="006E1543" w:rsidRPr="006E1543" w:rsidRDefault="006E1543" w:rsidP="006E1543">
      <w:pPr>
        <w:widowControl w:val="0"/>
        <w:pBdr>
          <w:bottom w:val="dotted" w:sz="4" w:space="1" w:color="auto"/>
          <w:between w:val="dotted" w:sz="4" w:space="1" w:color="auto"/>
        </w:pBdr>
        <w:overflowPunct w:val="0"/>
        <w:autoSpaceDE w:val="0"/>
        <w:autoSpaceDN w:val="0"/>
        <w:adjustRightInd w:val="0"/>
        <w:spacing w:before="240" w:after="0" w:line="240" w:lineRule="auto"/>
        <w:textAlignment w:val="baseline"/>
        <w:rPr>
          <w:rFonts w:ascii="Times New Roman" w:hAnsi="Times New Roman"/>
          <w:lang w:eastAsia="it-IT"/>
        </w:rPr>
      </w:pPr>
      <w:r w:rsidRPr="006E1543">
        <w:rPr>
          <w:rFonts w:ascii="Times New Roman" w:hAnsi="Times New Roman"/>
          <w:lang w:eastAsia="it-IT"/>
        </w:rPr>
        <w:t>con sede in</w:t>
      </w:r>
    </w:p>
    <w:p w:rsidR="006E1543" w:rsidRPr="006E1543" w:rsidRDefault="006E1543" w:rsidP="006E1543">
      <w:pPr>
        <w:widowControl w:val="0"/>
        <w:pBdr>
          <w:bottom w:val="dotted" w:sz="4" w:space="1" w:color="auto"/>
          <w:between w:val="dotted" w:sz="4" w:space="1" w:color="auto"/>
        </w:pBdr>
        <w:overflowPunct w:val="0"/>
        <w:autoSpaceDE w:val="0"/>
        <w:autoSpaceDN w:val="0"/>
        <w:adjustRightInd w:val="0"/>
        <w:spacing w:before="240" w:after="0" w:line="240" w:lineRule="auto"/>
        <w:textAlignment w:val="baseline"/>
        <w:rPr>
          <w:rFonts w:ascii="Times New Roman" w:hAnsi="Times New Roman"/>
          <w:lang w:eastAsia="it-IT"/>
        </w:rPr>
      </w:pPr>
      <w:r w:rsidRPr="006E1543">
        <w:rPr>
          <w:rFonts w:ascii="Times New Roman" w:hAnsi="Times New Roman"/>
          <w:lang w:eastAsia="it-IT"/>
        </w:rPr>
        <w:t>con codice fiscale</w:t>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r>
      <w:r w:rsidRPr="006E1543">
        <w:rPr>
          <w:rFonts w:ascii="Times New Roman" w:hAnsi="Times New Roman"/>
          <w:lang w:eastAsia="it-IT"/>
        </w:rPr>
        <w:tab/>
        <w:t>Partita IVA</w:t>
      </w:r>
    </w:p>
    <w:p w:rsidR="006E1543" w:rsidRPr="006E1543" w:rsidRDefault="006E1543" w:rsidP="006E1543">
      <w:pPr>
        <w:widowControl w:val="0"/>
        <w:overflowPunct w:val="0"/>
        <w:autoSpaceDE w:val="0"/>
        <w:autoSpaceDN w:val="0"/>
        <w:adjustRightInd w:val="0"/>
        <w:spacing w:after="0" w:line="240" w:lineRule="auto"/>
        <w:textAlignment w:val="baseline"/>
        <w:rPr>
          <w:rFonts w:ascii="Times New Roman" w:hAnsi="Times New Roman"/>
          <w:lang w:eastAsia="it-IT"/>
        </w:rPr>
      </w:pPr>
    </w:p>
    <w:p w:rsidR="006E1543" w:rsidRPr="006E1543" w:rsidRDefault="006E1543" w:rsidP="006E1543">
      <w:pPr>
        <w:widowControl w:val="0"/>
        <w:overflowPunct w:val="0"/>
        <w:autoSpaceDE w:val="0"/>
        <w:autoSpaceDN w:val="0"/>
        <w:adjustRightInd w:val="0"/>
        <w:spacing w:after="0" w:line="240" w:lineRule="auto"/>
        <w:ind w:left="360"/>
        <w:jc w:val="center"/>
        <w:textAlignment w:val="baseline"/>
        <w:rPr>
          <w:rFonts w:ascii="Times New Roman" w:hAnsi="Times New Roman"/>
          <w:b/>
          <w:lang w:eastAsia="it-IT"/>
        </w:rPr>
      </w:pPr>
    </w:p>
    <w:p w:rsidR="006E1543" w:rsidRPr="006E1543" w:rsidRDefault="006E1543" w:rsidP="006E1543">
      <w:pPr>
        <w:widowControl w:val="0"/>
        <w:overflowPunct w:val="0"/>
        <w:autoSpaceDE w:val="0"/>
        <w:autoSpaceDN w:val="0"/>
        <w:adjustRightInd w:val="0"/>
        <w:spacing w:after="0" w:line="360" w:lineRule="auto"/>
        <w:ind w:left="360"/>
        <w:textAlignment w:val="baseline"/>
        <w:rPr>
          <w:rFonts w:ascii="Times New Roman" w:hAnsi="Times New Roman"/>
          <w:b/>
          <w:i/>
          <w:sz w:val="20"/>
          <w:szCs w:val="20"/>
          <w:lang w:eastAsia="it-IT"/>
        </w:rPr>
      </w:pPr>
      <w:r w:rsidRPr="006E1543">
        <w:rPr>
          <w:rFonts w:ascii="Times New Roman" w:hAnsi="Times New Roman"/>
          <w:b/>
          <w:i/>
          <w:sz w:val="20"/>
          <w:szCs w:val="20"/>
          <w:lang w:eastAsia="it-IT"/>
        </w:rPr>
        <w:t>(IN CASO DI STUDIO ASSOCIATO DI PROFESSIONISTI e IN CASO DI R.T.P.  RIPRODURRE NEL FOGLIO LE RIGHE SOVRASTANTI PER CIASCUNO DEI SOGGETTI COMPONENTI DELLO STUDIO ASSOCIATO/ DELL’ R.T.P.)</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5A2E08" w:rsidRDefault="004B1513" w:rsidP="00537090">
      <w:pPr>
        <w:pStyle w:val="Corpodeltesto3"/>
        <w:spacing w:line="240" w:lineRule="auto"/>
        <w:rPr>
          <w:rFonts w:ascii="Times New Roman" w:hAnsi="Times New Roman"/>
          <w:sz w:val="22"/>
          <w:szCs w:val="22"/>
        </w:rPr>
      </w:pPr>
      <w:r w:rsidRPr="005A2E08">
        <w:rPr>
          <w:rFonts w:ascii="Times New Roman" w:hAnsi="Times New Roman"/>
          <w:sz w:val="22"/>
          <w:szCs w:val="22"/>
        </w:rPr>
        <w:t>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5A2E08" w:rsidRDefault="004B1513" w:rsidP="004B1513">
      <w:pPr>
        <w:pStyle w:val="Corpodeltesto21"/>
        <w:spacing w:line="240" w:lineRule="auto"/>
        <w:jc w:val="center"/>
        <w:rPr>
          <w:rFonts w:ascii="Times New Roman" w:hAnsi="Times New Roman"/>
          <w:b/>
          <w:sz w:val="22"/>
          <w:szCs w:val="22"/>
        </w:rPr>
      </w:pPr>
      <w:r w:rsidRPr="005A2E08">
        <w:rPr>
          <w:rFonts w:ascii="Times New Roman" w:hAnsi="Times New Roman"/>
          <w:b/>
          <w:sz w:val="22"/>
          <w:szCs w:val="22"/>
        </w:rPr>
        <w:t>DICHIARA</w:t>
      </w:r>
      <w:r w:rsidR="00C0789E">
        <w:rPr>
          <w:rFonts w:ascii="Times New Roman" w:hAnsi="Times New Roman"/>
          <w:b/>
          <w:sz w:val="22"/>
          <w:szCs w:val="22"/>
        </w:rPr>
        <w:t>/DICHIARANO</w:t>
      </w:r>
      <w:r w:rsidRPr="005A2E08">
        <w:rPr>
          <w:rFonts w:ascii="Times New Roman" w:hAnsi="Times New Roman"/>
          <w:b/>
          <w:sz w:val="22"/>
          <w:szCs w:val="22"/>
        </w:rPr>
        <w:t xml:space="preserve"> </w:t>
      </w:r>
    </w:p>
    <w:p w:rsidR="004B1513" w:rsidRPr="00B50086" w:rsidRDefault="004B1513" w:rsidP="007203A2">
      <w:pPr>
        <w:spacing w:after="120" w:line="240" w:lineRule="auto"/>
        <w:rPr>
          <w:rFonts w:ascii="Arial" w:hAnsi="Arial" w:cs="Arial"/>
        </w:rPr>
      </w:pPr>
    </w:p>
    <w:p w:rsidR="006E1543" w:rsidRPr="009851AB" w:rsidRDefault="006E1543" w:rsidP="006E1543">
      <w:pPr>
        <w:pStyle w:val="Paragrafoelenco"/>
        <w:tabs>
          <w:tab w:val="left" w:pos="851"/>
        </w:tabs>
        <w:spacing w:before="60" w:after="60"/>
        <w:ind w:left="284" w:hanging="284"/>
        <w:rPr>
          <w:rFonts w:ascii="Times New Roman" w:hAnsi="Times New Roman"/>
        </w:rPr>
      </w:pPr>
      <w:r>
        <w:rPr>
          <w:rFonts w:ascii="Times New Roman" w:hAnsi="Times New Roman"/>
        </w:rPr>
        <w:t xml:space="preserve">a) </w:t>
      </w:r>
      <w:r w:rsidRPr="009851AB">
        <w:rPr>
          <w:rFonts w:ascii="Times New Roman" w:hAnsi="Times New Roman"/>
        </w:rPr>
        <w:t>remunerativa l’offerta economica presentata giacché per la sua formulazione ha preso atto e tenuto conto:</w:t>
      </w:r>
    </w:p>
    <w:p w:rsidR="006E1543" w:rsidRPr="009851AB" w:rsidRDefault="006E1543" w:rsidP="006E1543">
      <w:pPr>
        <w:pStyle w:val="Paragrafoelenco"/>
        <w:widowControl w:val="0"/>
        <w:numPr>
          <w:ilvl w:val="0"/>
          <w:numId w:val="44"/>
        </w:numPr>
        <w:tabs>
          <w:tab w:val="left" w:pos="1134"/>
        </w:tabs>
        <w:spacing w:before="60" w:after="60"/>
        <w:ind w:left="1134" w:hanging="425"/>
        <w:rPr>
          <w:rFonts w:ascii="Times New Roman" w:hAnsi="Times New Roman"/>
        </w:rPr>
      </w:pPr>
      <w:r w:rsidRPr="009851AB">
        <w:rPr>
          <w:rFonts w:ascii="Times New Roman" w:hAnsi="Times New Roman"/>
        </w:rPr>
        <w:t>delle condizioni contrattuali e degli oneri compresi quelli eventuali relativi in materia di sicurezza, di assicurazione, di condizioni di lavoro e di previdenza e assistenza in vigore nel luogo dove devono essere svolti i servizi;</w:t>
      </w:r>
    </w:p>
    <w:p w:rsidR="006E1543" w:rsidRPr="009851AB" w:rsidRDefault="006E1543" w:rsidP="006E1543">
      <w:pPr>
        <w:pStyle w:val="Paragrafoelenco"/>
        <w:widowControl w:val="0"/>
        <w:numPr>
          <w:ilvl w:val="0"/>
          <w:numId w:val="44"/>
        </w:numPr>
        <w:tabs>
          <w:tab w:val="left" w:pos="1134"/>
        </w:tabs>
        <w:spacing w:before="60" w:after="60"/>
        <w:ind w:left="1134" w:hanging="425"/>
        <w:rPr>
          <w:rFonts w:ascii="Times New Roman" w:hAnsi="Times New Roman"/>
        </w:rPr>
      </w:pPr>
      <w:r w:rsidRPr="009851AB">
        <w:rPr>
          <w:rFonts w:ascii="Times New Roman" w:hAnsi="Times New Roman"/>
        </w:rPr>
        <w:t>di tutte le circostanze generali, particolari e locali, nessuna esclusa ed eccettuata, che possono avere influito o influire sia sulla prestazione dei servizi, sia sulla determinazione della propria offerta.</w:t>
      </w:r>
    </w:p>
    <w:p w:rsidR="006E1543" w:rsidRDefault="006E1543" w:rsidP="006E1543">
      <w:pPr>
        <w:pStyle w:val="Paragrafoelenco"/>
        <w:spacing w:before="60" w:after="60"/>
        <w:ind w:left="284" w:hanging="284"/>
        <w:rPr>
          <w:rFonts w:ascii="Times New Roman" w:hAnsi="Times New Roman"/>
        </w:rPr>
      </w:pPr>
      <w:r>
        <w:rPr>
          <w:rFonts w:ascii="Times New Roman" w:hAnsi="Times New Roman"/>
        </w:rPr>
        <w:t xml:space="preserve">b) </w:t>
      </w:r>
      <w:r w:rsidRPr="009851AB">
        <w:rPr>
          <w:rFonts w:ascii="Times New Roman" w:hAnsi="Times New Roman"/>
        </w:rPr>
        <w:t>di</w:t>
      </w:r>
      <w:r>
        <w:rPr>
          <w:rFonts w:ascii="Times New Roman" w:hAnsi="Times New Roman"/>
        </w:rPr>
        <w:t xml:space="preserve"> </w:t>
      </w:r>
      <w:r w:rsidRPr="009851AB">
        <w:rPr>
          <w:rFonts w:ascii="Times New Roman" w:hAnsi="Times New Roman"/>
        </w:rPr>
        <w:t>essere edotto</w:t>
      </w:r>
      <w:r w:rsidR="00C0789E">
        <w:rPr>
          <w:rFonts w:ascii="Times New Roman" w:hAnsi="Times New Roman"/>
        </w:rPr>
        <w:t xml:space="preserve">/i </w:t>
      </w:r>
      <w:r>
        <w:rPr>
          <w:rFonts w:ascii="Times New Roman" w:hAnsi="Times New Roman"/>
        </w:rPr>
        <w:t xml:space="preserve"> </w:t>
      </w:r>
      <w:r w:rsidRPr="009851AB">
        <w:rPr>
          <w:rFonts w:ascii="Times New Roman" w:hAnsi="Times New Roman"/>
        </w:rPr>
        <w:t>degli</w:t>
      </w:r>
      <w:r>
        <w:rPr>
          <w:rFonts w:ascii="Times New Roman" w:hAnsi="Times New Roman"/>
        </w:rPr>
        <w:t xml:space="preserve"> </w:t>
      </w:r>
      <w:r w:rsidRPr="009851AB">
        <w:rPr>
          <w:rFonts w:ascii="Times New Roman" w:hAnsi="Times New Roman"/>
        </w:rPr>
        <w:t>obblighi</w:t>
      </w:r>
      <w:r>
        <w:rPr>
          <w:rFonts w:ascii="Times New Roman" w:hAnsi="Times New Roman"/>
        </w:rPr>
        <w:t xml:space="preserve"> </w:t>
      </w:r>
      <w:r w:rsidRPr="009851AB">
        <w:rPr>
          <w:rFonts w:ascii="Times New Roman" w:hAnsi="Times New Roman"/>
        </w:rPr>
        <w:t>derivanti dal</w:t>
      </w:r>
      <w:r>
        <w:rPr>
          <w:rFonts w:ascii="Times New Roman" w:hAnsi="Times New Roman"/>
        </w:rPr>
        <w:t xml:space="preserve"> </w:t>
      </w:r>
      <w:r w:rsidRPr="009851AB">
        <w:rPr>
          <w:rFonts w:ascii="Times New Roman" w:hAnsi="Times New Roman"/>
        </w:rPr>
        <w:t xml:space="preserve"> codice </w:t>
      </w:r>
      <w:r>
        <w:rPr>
          <w:rFonts w:ascii="Times New Roman" w:hAnsi="Times New Roman"/>
        </w:rPr>
        <w:t xml:space="preserve"> </w:t>
      </w:r>
      <w:r w:rsidRPr="009851AB">
        <w:rPr>
          <w:rFonts w:ascii="Times New Roman" w:hAnsi="Times New Roman"/>
        </w:rPr>
        <w:t xml:space="preserve">di </w:t>
      </w:r>
      <w:r>
        <w:rPr>
          <w:rFonts w:ascii="Times New Roman" w:hAnsi="Times New Roman"/>
        </w:rPr>
        <w:t xml:space="preserve"> </w:t>
      </w:r>
      <w:r w:rsidRPr="009851AB">
        <w:rPr>
          <w:rFonts w:ascii="Times New Roman" w:hAnsi="Times New Roman"/>
        </w:rPr>
        <w:t>comportamento</w:t>
      </w:r>
      <w:r>
        <w:rPr>
          <w:rFonts w:ascii="Times New Roman" w:hAnsi="Times New Roman"/>
        </w:rPr>
        <w:t xml:space="preserve"> </w:t>
      </w:r>
      <w:r w:rsidRPr="009851AB">
        <w:rPr>
          <w:rFonts w:ascii="Times New Roman" w:hAnsi="Times New Roman"/>
        </w:rPr>
        <w:t xml:space="preserve"> dei dipendenti pubblici di cui al regolamento approvato con </w:t>
      </w:r>
      <w:r>
        <w:rPr>
          <w:rFonts w:ascii="Times New Roman" w:hAnsi="Times New Roman"/>
        </w:rPr>
        <w:t>D</w:t>
      </w:r>
      <w:r w:rsidRPr="009851AB">
        <w:rPr>
          <w:rFonts w:ascii="Times New Roman" w:hAnsi="Times New Roman"/>
        </w:rPr>
        <w:t xml:space="preserve">.P.R. 16 aprile 2013, n. 62 e </w:t>
      </w:r>
      <w:r w:rsidR="00C0789E">
        <w:rPr>
          <w:rFonts w:ascii="Times New Roman" w:hAnsi="Times New Roman"/>
        </w:rPr>
        <w:t>di impegnarsi</w:t>
      </w:r>
      <w:r w:rsidRPr="009851AB">
        <w:rPr>
          <w:rFonts w:ascii="Times New Roman" w:hAnsi="Times New Roman"/>
        </w:rPr>
        <w:t xml:space="preserve">, in caso di aggiudicazione, ad </w:t>
      </w:r>
      <w:r w:rsidRPr="009851AB">
        <w:rPr>
          <w:rFonts w:ascii="Times New Roman" w:hAnsi="Times New Roman"/>
        </w:rPr>
        <w:lastRenderedPageBreak/>
        <w:t>osservare e a far osservare ai propri dipendenti e collaboratori il suddetto codice, pena la risoluzione del contratto;</w:t>
      </w:r>
    </w:p>
    <w:p w:rsidR="006E1543" w:rsidRPr="009851AB" w:rsidRDefault="006E1543" w:rsidP="006E1543">
      <w:pPr>
        <w:pStyle w:val="Paragrafoelenco"/>
        <w:spacing w:before="60" w:after="60"/>
        <w:ind w:left="284" w:hanging="284"/>
        <w:rPr>
          <w:rFonts w:ascii="Times New Roman" w:hAnsi="Times New Roman"/>
        </w:rPr>
      </w:pPr>
      <w:r>
        <w:rPr>
          <w:rFonts w:ascii="Times New Roman" w:hAnsi="Times New Roman"/>
        </w:rPr>
        <w:t xml:space="preserve">c) </w:t>
      </w:r>
      <w:r w:rsidRPr="009851AB">
        <w:rPr>
          <w:rFonts w:ascii="Times New Roman" w:hAnsi="Times New Roman"/>
        </w:rPr>
        <w:t>di essere edotto degli obblighi derivanti dal codice di comportamento adottato dall’Università, approvato dal Senato Accademico del 22 gennaio 2014 e dal Consiglio di Amministrazione del 29 gennaio 2014 (</w:t>
      </w:r>
      <w:hyperlink r:id="rId9" w:history="1">
        <w:r w:rsidRPr="009851AB">
          <w:rPr>
            <w:rFonts w:ascii="Times New Roman" w:hAnsi="Times New Roman"/>
          </w:rPr>
          <w:t>http://www.unife.it/at/disp_gen/atti-generali/codice-disciplinare-e-codice-di-condotta/codice-di-comportamento-unife</w:t>
        </w:r>
      </w:hyperlink>
      <w:r w:rsidRPr="009851AB">
        <w:rPr>
          <w:rFonts w:ascii="Times New Roman" w:hAnsi="Times New Roman"/>
        </w:rPr>
        <w:t xml:space="preserve">) e di impegnarsi, in caso di aggiudicazione, ad osservare e a far osservare ai propri dipendenti e collaboratori il suddetto codice, pena la risoluzione del contratto; </w:t>
      </w:r>
    </w:p>
    <w:p w:rsidR="006E1543" w:rsidRDefault="006E1543" w:rsidP="006E1543">
      <w:pPr>
        <w:pStyle w:val="Paragrafoelenco"/>
        <w:spacing w:before="60" w:after="60"/>
        <w:ind w:left="284" w:hanging="284"/>
        <w:rPr>
          <w:rFonts w:ascii="Times New Roman" w:hAnsi="Times New Roman"/>
        </w:rPr>
      </w:pPr>
      <w:r>
        <w:rPr>
          <w:rFonts w:ascii="Times New Roman" w:hAnsi="Times New Roman"/>
        </w:rPr>
        <w:t xml:space="preserve">d)  </w:t>
      </w:r>
      <w:r w:rsidR="005A2E08">
        <w:rPr>
          <w:rFonts w:ascii="Times New Roman" w:hAnsi="Times New Roman"/>
        </w:rPr>
        <w:t>di accettare</w:t>
      </w:r>
      <w:r w:rsidRPr="009851AB">
        <w:rPr>
          <w:rFonts w:ascii="Times New Roman" w:hAnsi="Times New Roman"/>
        </w:rPr>
        <w:t>,</w:t>
      </w:r>
      <w:r>
        <w:rPr>
          <w:rFonts w:ascii="Times New Roman" w:hAnsi="Times New Roman"/>
        </w:rPr>
        <w:t xml:space="preserve"> </w:t>
      </w:r>
      <w:r w:rsidRPr="009851AB">
        <w:rPr>
          <w:rFonts w:ascii="Times New Roman" w:hAnsi="Times New Roman"/>
        </w:rPr>
        <w:t xml:space="preserve"> senza </w:t>
      </w:r>
      <w:r>
        <w:rPr>
          <w:rFonts w:ascii="Times New Roman" w:hAnsi="Times New Roman"/>
        </w:rPr>
        <w:t xml:space="preserve"> </w:t>
      </w:r>
      <w:r w:rsidRPr="009851AB">
        <w:rPr>
          <w:rFonts w:ascii="Times New Roman" w:hAnsi="Times New Roman"/>
        </w:rPr>
        <w:t>condizione o riserva alcuna</w:t>
      </w:r>
      <w:r>
        <w:rPr>
          <w:rFonts w:ascii="Times New Roman" w:hAnsi="Times New Roman"/>
        </w:rPr>
        <w:t>,</w:t>
      </w:r>
      <w:r w:rsidRPr="009851AB">
        <w:rPr>
          <w:rFonts w:ascii="Times New Roman" w:hAnsi="Times New Roman"/>
        </w:rPr>
        <w:t xml:space="preserve"> tutte le norme e disposizioni contenute nella </w:t>
      </w:r>
      <w:r w:rsidRPr="006E1543">
        <w:rPr>
          <w:rFonts w:ascii="Times New Roman" w:hAnsi="Times New Roman"/>
        </w:rPr>
        <w:t>documentazione di gara e nello schema di disciplinare d’incarico</w:t>
      </w:r>
    </w:p>
    <w:p w:rsidR="006E201B" w:rsidRDefault="006E201B" w:rsidP="00EA2DC9">
      <w:pPr>
        <w:pStyle w:val="sche3"/>
        <w:rPr>
          <w:rFonts w:ascii="Arial" w:hAnsi="Arial" w:cs="Arial"/>
          <w:sz w:val="22"/>
          <w:szCs w:val="22"/>
          <w:lang w:val="it-IT" w:eastAsia="en-US"/>
        </w:rPr>
      </w:pPr>
    </w:p>
    <w:p w:rsidR="00EA2DC9" w:rsidRPr="002778A6" w:rsidRDefault="00EA2DC9" w:rsidP="00EA2DC9">
      <w:pPr>
        <w:pStyle w:val="sche3"/>
        <w:rPr>
          <w:sz w:val="22"/>
          <w:szCs w:val="22"/>
          <w:lang w:val="it-IT" w:eastAsia="en-US"/>
        </w:rPr>
      </w:pPr>
      <w:r w:rsidRPr="002778A6">
        <w:rPr>
          <w:sz w:val="22"/>
          <w:szCs w:val="22"/>
          <w:lang w:val="it-IT" w:eastAsia="en-US"/>
        </w:rPr>
        <w:t>Il sottoscritto</w:t>
      </w:r>
      <w:r w:rsidR="00C0789E">
        <w:rPr>
          <w:sz w:val="22"/>
          <w:szCs w:val="22"/>
          <w:lang w:val="it-IT" w:eastAsia="en-US"/>
        </w:rPr>
        <w:t>/i</w:t>
      </w:r>
      <w:bookmarkStart w:id="0" w:name="_GoBack"/>
      <w:bookmarkEnd w:id="0"/>
      <w:r w:rsidRPr="002778A6">
        <w:rPr>
          <w:sz w:val="22"/>
          <w:szCs w:val="22"/>
          <w:lang w:val="it-IT" w:eastAsia="en-US"/>
        </w:rPr>
        <w:t xml:space="preserve"> prende inoltre atto:</w:t>
      </w:r>
    </w:p>
    <w:p w:rsidR="00EA2DC9" w:rsidRPr="002778A6" w:rsidRDefault="00EA2DC9" w:rsidP="00EA2DC9">
      <w:pPr>
        <w:pStyle w:val="sche3"/>
        <w:rPr>
          <w:sz w:val="22"/>
          <w:szCs w:val="22"/>
          <w:lang w:val="it-IT" w:eastAsia="en-US"/>
        </w:rPr>
      </w:pPr>
    </w:p>
    <w:p w:rsidR="00EA2DC9" w:rsidRPr="002778A6" w:rsidRDefault="00EA2DC9" w:rsidP="00EA2DC9">
      <w:pPr>
        <w:widowControl w:val="0"/>
        <w:numPr>
          <w:ilvl w:val="0"/>
          <w:numId w:val="26"/>
        </w:numPr>
        <w:tabs>
          <w:tab w:val="left" w:pos="360"/>
        </w:tabs>
        <w:spacing w:after="0" w:line="240" w:lineRule="auto"/>
        <w:rPr>
          <w:rFonts w:ascii="Times New Roman" w:hAnsi="Times New Roman"/>
        </w:rPr>
      </w:pPr>
      <w:r w:rsidRPr="002778A6">
        <w:rPr>
          <w:rFonts w:ascii="Times New Roman" w:hAnsi="Times New Roman"/>
        </w:rPr>
        <w:t xml:space="preserve">che i dati sopra riportati, forniti in occasione della partecipazione alla presente gara, saranno trattati esclusivamente ai fini dello svolgimento dell’attività istituzionale dell’Università ai sensi di quanto disposto dal </w:t>
      </w:r>
      <w:proofErr w:type="spellStart"/>
      <w:r w:rsidRPr="002778A6">
        <w:rPr>
          <w:rFonts w:ascii="Times New Roman" w:hAnsi="Times New Roman"/>
        </w:rPr>
        <w:t>Tit</w:t>
      </w:r>
      <w:proofErr w:type="spellEnd"/>
      <w:r w:rsidRPr="002778A6">
        <w:rPr>
          <w:rFonts w:ascii="Times New Roman" w:hAnsi="Times New Roman"/>
        </w:rPr>
        <w:t>. III del D.Lgs.196/2003;</w:t>
      </w:r>
    </w:p>
    <w:p w:rsidR="00EA2DC9" w:rsidRPr="002778A6" w:rsidRDefault="00EA2DC9" w:rsidP="00EA2DC9">
      <w:pPr>
        <w:widowControl w:val="0"/>
        <w:numPr>
          <w:ilvl w:val="0"/>
          <w:numId w:val="26"/>
        </w:numPr>
        <w:tabs>
          <w:tab w:val="left" w:pos="360"/>
        </w:tabs>
        <w:spacing w:after="0" w:line="240" w:lineRule="auto"/>
        <w:rPr>
          <w:rFonts w:ascii="Times New Roman" w:hAnsi="Times New Roman"/>
        </w:rPr>
      </w:pPr>
      <w:r w:rsidRPr="002778A6">
        <w:rPr>
          <w:rFonts w:ascii="Times New Roman" w:hAnsi="Times New Roman"/>
        </w:rPr>
        <w:t>che tali dati sono richiesti in virtù di espresse disposizioni di legge e di regolamento;</w:t>
      </w:r>
    </w:p>
    <w:p w:rsidR="00EA2DC9" w:rsidRPr="002778A6" w:rsidRDefault="00EA2DC9" w:rsidP="00EA2DC9">
      <w:pPr>
        <w:widowControl w:val="0"/>
        <w:numPr>
          <w:ilvl w:val="0"/>
          <w:numId w:val="26"/>
        </w:numPr>
        <w:tabs>
          <w:tab w:val="left" w:pos="360"/>
        </w:tabs>
        <w:spacing w:after="0" w:line="240" w:lineRule="auto"/>
        <w:rPr>
          <w:rFonts w:ascii="Times New Roman" w:hAnsi="Times New Roman"/>
        </w:rPr>
      </w:pPr>
      <w:r w:rsidRPr="002778A6">
        <w:rPr>
          <w:rFonts w:ascii="Times New Roman" w:hAnsi="Times New Roman"/>
        </w:rPr>
        <w:t xml:space="preserve">che in relazione al trattamento dei predetti dati, i concorrenti possono esercitare i diritti di cui al </w:t>
      </w:r>
      <w:proofErr w:type="spellStart"/>
      <w:r w:rsidRPr="002778A6">
        <w:rPr>
          <w:rFonts w:ascii="Times New Roman" w:hAnsi="Times New Roman"/>
        </w:rPr>
        <w:t>Tit</w:t>
      </w:r>
      <w:proofErr w:type="spellEnd"/>
      <w:r w:rsidRPr="002778A6">
        <w:rPr>
          <w:rFonts w:ascii="Times New Roman" w:hAnsi="Times New Roman"/>
        </w:rPr>
        <w:t>. III del D.Lgs.196/2003;</w:t>
      </w:r>
    </w:p>
    <w:p w:rsidR="00EA2DC9" w:rsidRPr="002778A6" w:rsidRDefault="00EA2DC9" w:rsidP="00EA2DC9">
      <w:pPr>
        <w:widowControl w:val="0"/>
        <w:numPr>
          <w:ilvl w:val="0"/>
          <w:numId w:val="26"/>
        </w:numPr>
        <w:tabs>
          <w:tab w:val="left" w:pos="360"/>
        </w:tabs>
        <w:spacing w:after="0" w:line="240" w:lineRule="auto"/>
        <w:rPr>
          <w:rFonts w:ascii="Times New Roman" w:hAnsi="Times New Roman"/>
        </w:rPr>
      </w:pPr>
      <w:r w:rsidRPr="002778A6">
        <w:rPr>
          <w:rFonts w:ascii="Times New Roman" w:hAnsi="Times New Roman"/>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2778A6" w:rsidRDefault="00EA2DC9" w:rsidP="00EA2DC9">
      <w:pPr>
        <w:pStyle w:val="sche3"/>
        <w:rPr>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Pr="002778A6" w:rsidRDefault="00EA2DC9" w:rsidP="002778A6">
      <w:pPr>
        <w:widowControl w:val="0"/>
        <w:tabs>
          <w:tab w:val="left" w:pos="360"/>
        </w:tabs>
        <w:spacing w:after="0" w:line="240" w:lineRule="auto"/>
        <w:ind w:left="360"/>
        <w:rPr>
          <w:rFonts w:ascii="Times New Roman" w:hAnsi="Times New Roman"/>
        </w:rPr>
      </w:pPr>
      <w:r w:rsidRPr="002778A6">
        <w:rPr>
          <w:rFonts w:ascii="Times New Roman" w:hAnsi="Times New Roman"/>
        </w:rPr>
        <w:t>Luogo e Data                                                                                                 Firma</w:t>
      </w:r>
    </w:p>
    <w:p w:rsidR="0020442F" w:rsidRPr="002778A6" w:rsidRDefault="0020442F" w:rsidP="002778A6">
      <w:pPr>
        <w:widowControl w:val="0"/>
        <w:tabs>
          <w:tab w:val="left" w:pos="360"/>
        </w:tabs>
        <w:spacing w:after="0" w:line="240" w:lineRule="auto"/>
        <w:ind w:left="360"/>
        <w:rPr>
          <w:rFonts w:ascii="Times New Roman" w:hAnsi="Times New Roman"/>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lang w:val="it-IT" w:eastAsia="en-US"/>
        </w:rPr>
      </w:pPr>
    </w:p>
    <w:p w:rsidR="002778A6" w:rsidRPr="002778A6" w:rsidRDefault="002778A6" w:rsidP="00EA2DC9">
      <w:pPr>
        <w:pStyle w:val="sche3"/>
        <w:rPr>
          <w:lang w:val="it-IT" w:eastAsia="en-US"/>
        </w:rPr>
      </w:pPr>
    </w:p>
    <w:p w:rsidR="00162377" w:rsidRPr="002778A6" w:rsidRDefault="00162377" w:rsidP="00162377">
      <w:pPr>
        <w:pStyle w:val="sche3"/>
        <w:rPr>
          <w:lang w:val="it-IT" w:eastAsia="en-US"/>
        </w:rPr>
      </w:pPr>
      <w:r w:rsidRPr="002778A6">
        <w:rPr>
          <w:lang w:val="it-IT" w:eastAsia="en-US"/>
        </w:rPr>
        <w:t>NOTE</w:t>
      </w:r>
    </w:p>
    <w:p w:rsidR="00162377" w:rsidRPr="002778A6" w:rsidRDefault="00162377" w:rsidP="00162377">
      <w:pPr>
        <w:pStyle w:val="sche3"/>
        <w:rPr>
          <w:lang w:val="it-IT" w:eastAsia="en-US"/>
        </w:rPr>
      </w:pPr>
      <w:r w:rsidRPr="002778A6">
        <w:rPr>
          <w:lang w:val="it-IT" w:eastAsia="en-US"/>
        </w:rPr>
        <w:t>La presente dichiarazione deve essere presentata e sottoscritta</w:t>
      </w:r>
      <w:r w:rsidR="006E201B" w:rsidRPr="002778A6">
        <w:rPr>
          <w:lang w:val="it-IT" w:eastAsia="en-US"/>
        </w:rPr>
        <w:t xml:space="preserve"> </w:t>
      </w:r>
      <w:r w:rsidRPr="002778A6">
        <w:rPr>
          <w:lang w:val="it-IT" w:eastAsia="en-US"/>
        </w:rPr>
        <w:t>da:</w:t>
      </w:r>
    </w:p>
    <w:p w:rsidR="00162377" w:rsidRPr="002778A6" w:rsidRDefault="00162377" w:rsidP="00162377">
      <w:pPr>
        <w:pStyle w:val="sche3"/>
        <w:numPr>
          <w:ilvl w:val="0"/>
          <w:numId w:val="42"/>
        </w:numPr>
        <w:ind w:hanging="356"/>
        <w:rPr>
          <w:lang w:val="it-IT" w:eastAsia="en-US"/>
        </w:rPr>
      </w:pPr>
      <w:r w:rsidRPr="002778A6">
        <w:rPr>
          <w:lang w:val="it-IT" w:eastAsia="en-US"/>
        </w:rPr>
        <w:t>concorrente che partecipa in forma singola;</w:t>
      </w:r>
    </w:p>
    <w:p w:rsidR="00162377" w:rsidRPr="002778A6" w:rsidRDefault="00C0789E" w:rsidP="00162377">
      <w:pPr>
        <w:pStyle w:val="sche3"/>
        <w:numPr>
          <w:ilvl w:val="0"/>
          <w:numId w:val="42"/>
        </w:numPr>
        <w:ind w:hanging="356"/>
        <w:rPr>
          <w:lang w:val="it-IT" w:eastAsia="en-US"/>
        </w:rPr>
      </w:pPr>
      <w:r>
        <w:rPr>
          <w:lang w:val="it-IT" w:eastAsia="en-US"/>
        </w:rPr>
        <w:t xml:space="preserve">ciascuno dei </w:t>
      </w:r>
      <w:r w:rsidR="00162377" w:rsidRPr="002778A6">
        <w:rPr>
          <w:lang w:val="it-IT" w:eastAsia="en-US"/>
        </w:rPr>
        <w:t xml:space="preserve">componenti del raggruppamento temporaneo di concorrenti/consorzio ordinario/GEIE/contratto di rete nel caso di concorrenti riuniti (una dichiarazione </w:t>
      </w:r>
      <w:r>
        <w:rPr>
          <w:lang w:val="it-IT" w:eastAsia="en-US"/>
        </w:rPr>
        <w:t>unica sottoscritta da tutti i componenti</w:t>
      </w:r>
      <w:r w:rsidR="00162377" w:rsidRPr="002778A6">
        <w:rPr>
          <w:lang w:val="it-IT" w:eastAsia="en-US"/>
        </w:rPr>
        <w:t>);</w:t>
      </w:r>
    </w:p>
    <w:p w:rsidR="00162377" w:rsidRPr="002778A6" w:rsidRDefault="00162377" w:rsidP="00162377">
      <w:pPr>
        <w:pStyle w:val="sche3"/>
        <w:rPr>
          <w:lang w:val="it-IT" w:eastAsia="en-US"/>
        </w:rPr>
      </w:pPr>
    </w:p>
    <w:p w:rsidR="00162377" w:rsidRPr="002778A6" w:rsidRDefault="00162377" w:rsidP="00162377">
      <w:pPr>
        <w:pStyle w:val="sche3"/>
        <w:rPr>
          <w:lang w:val="it-IT" w:eastAsia="en-US"/>
        </w:rPr>
      </w:pPr>
      <w:r w:rsidRPr="002778A6">
        <w:rPr>
          <w:lang w:val="it-IT" w:eastAsia="en-US"/>
        </w:rPr>
        <w:t>In caso di sottoscrizione da parte di un procuratore, allegare in originale o copia conforme all’originale la relativa procura da cui lo stesso trae i poteri di firma.</w:t>
      </w:r>
    </w:p>
    <w:p w:rsidR="0020442F" w:rsidRPr="00B92444" w:rsidRDefault="0020442F" w:rsidP="00EA2DC9">
      <w:pPr>
        <w:pStyle w:val="sche3"/>
        <w:rPr>
          <w:rFonts w:ascii="Arial" w:hAnsi="Arial" w:cs="Arial"/>
          <w:sz w:val="18"/>
          <w:szCs w:val="18"/>
          <w:lang w:val="it-IT" w:eastAsia="en-US"/>
        </w:rPr>
      </w:pPr>
    </w:p>
    <w:sectPr w:rsidR="0020442F" w:rsidRPr="00B92444" w:rsidSect="0020442F">
      <w:footerReference w:type="default" r:id="rId10"/>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C0789E">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nsid w:val="20034C3A"/>
    <w:multiLevelType w:val="hybridMultilevel"/>
    <w:tmpl w:val="27FEB640"/>
    <w:lvl w:ilvl="0" w:tplc="236EB572">
      <w:start w:val="4"/>
      <w:numFmt w:val="bullet"/>
      <w:lvlText w:val="-"/>
      <w:lvlJc w:val="left"/>
      <w:pPr>
        <w:ind w:left="2204" w:hanging="360"/>
      </w:pPr>
      <w:rPr>
        <w:rFonts w:ascii="Times New Roman" w:eastAsiaTheme="minorHAnsi" w:hAnsi="Times New Roman" w:cs="Times New Roman" w:hint="default"/>
      </w:rPr>
    </w:lvl>
    <w:lvl w:ilvl="1" w:tplc="04100019">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18">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nsid w:val="579A6F26"/>
    <w:multiLevelType w:val="hybridMultilevel"/>
    <w:tmpl w:val="887C5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4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1">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2">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3">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6"/>
  </w:num>
  <w:num w:numId="6">
    <w:abstractNumId w:val="39"/>
  </w:num>
  <w:num w:numId="7">
    <w:abstractNumId w:val="24"/>
  </w:num>
  <w:num w:numId="8">
    <w:abstractNumId w:val="21"/>
  </w:num>
  <w:num w:numId="9">
    <w:abstractNumId w:val="28"/>
  </w:num>
  <w:num w:numId="10">
    <w:abstractNumId w:val="12"/>
  </w:num>
  <w:num w:numId="11">
    <w:abstractNumId w:val="14"/>
  </w:num>
  <w:num w:numId="12">
    <w:abstractNumId w:val="42"/>
  </w:num>
  <w:num w:numId="13">
    <w:abstractNumId w:val="2"/>
  </w:num>
  <w:num w:numId="14">
    <w:abstractNumId w:val="7"/>
  </w:num>
  <w:num w:numId="15">
    <w:abstractNumId w:val="9"/>
  </w:num>
  <w:num w:numId="16">
    <w:abstractNumId w:val="33"/>
  </w:num>
  <w:num w:numId="17">
    <w:abstractNumId w:val="20"/>
  </w:num>
  <w:num w:numId="18">
    <w:abstractNumId w:val="3"/>
  </w:num>
  <w:num w:numId="19">
    <w:abstractNumId w:val="13"/>
  </w:num>
  <w:num w:numId="20">
    <w:abstractNumId w:val="30"/>
  </w:num>
  <w:num w:numId="21">
    <w:abstractNumId w:val="8"/>
  </w:num>
  <w:num w:numId="22">
    <w:abstractNumId w:val="41"/>
  </w:num>
  <w:num w:numId="23">
    <w:abstractNumId w:val="37"/>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5"/>
  </w:num>
  <w:num w:numId="28">
    <w:abstractNumId w:val="40"/>
  </w:num>
  <w:num w:numId="29">
    <w:abstractNumId w:val="29"/>
  </w:num>
  <w:num w:numId="30">
    <w:abstractNumId w:val="10"/>
  </w:num>
  <w:num w:numId="31">
    <w:abstractNumId w:val="31"/>
  </w:num>
  <w:num w:numId="32">
    <w:abstractNumId w:val="11"/>
  </w:num>
  <w:num w:numId="33">
    <w:abstractNumId w:val="27"/>
  </w:num>
  <w:num w:numId="34">
    <w:abstractNumId w:val="38"/>
  </w:num>
  <w:num w:numId="35">
    <w:abstractNumId w:val="22"/>
  </w:num>
  <w:num w:numId="36">
    <w:abstractNumId w:val="43"/>
  </w:num>
  <w:num w:numId="37">
    <w:abstractNumId w:val="16"/>
  </w:num>
  <w:num w:numId="38">
    <w:abstractNumId w:val="15"/>
  </w:num>
  <w:num w:numId="39">
    <w:abstractNumId w:val="5"/>
  </w:num>
  <w:num w:numId="40">
    <w:abstractNumId w:val="18"/>
  </w:num>
  <w:num w:numId="41">
    <w:abstractNumId w:val="6"/>
  </w:num>
  <w:num w:numId="42">
    <w:abstractNumId w:val="25"/>
  </w:num>
  <w:num w:numId="43">
    <w:abstractNumId w:val="3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013F"/>
    <w:rsid w:val="000F170D"/>
    <w:rsid w:val="000F3CC3"/>
    <w:rsid w:val="001025F3"/>
    <w:rsid w:val="00133948"/>
    <w:rsid w:val="00134E37"/>
    <w:rsid w:val="00136EBA"/>
    <w:rsid w:val="00154644"/>
    <w:rsid w:val="00162377"/>
    <w:rsid w:val="001729B1"/>
    <w:rsid w:val="00184B2F"/>
    <w:rsid w:val="00197F34"/>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76A19"/>
    <w:rsid w:val="002778A6"/>
    <w:rsid w:val="00294187"/>
    <w:rsid w:val="0035304A"/>
    <w:rsid w:val="00357F90"/>
    <w:rsid w:val="00392812"/>
    <w:rsid w:val="00396185"/>
    <w:rsid w:val="00397EAD"/>
    <w:rsid w:val="003A0950"/>
    <w:rsid w:val="003E3BCC"/>
    <w:rsid w:val="003E7F01"/>
    <w:rsid w:val="003F4F90"/>
    <w:rsid w:val="0041722B"/>
    <w:rsid w:val="00421D96"/>
    <w:rsid w:val="004951B1"/>
    <w:rsid w:val="004A284D"/>
    <w:rsid w:val="004B1513"/>
    <w:rsid w:val="004D0411"/>
    <w:rsid w:val="004E3AB5"/>
    <w:rsid w:val="004F32EB"/>
    <w:rsid w:val="0050022C"/>
    <w:rsid w:val="005052F4"/>
    <w:rsid w:val="00511A44"/>
    <w:rsid w:val="00537090"/>
    <w:rsid w:val="00544D87"/>
    <w:rsid w:val="00560B85"/>
    <w:rsid w:val="00595579"/>
    <w:rsid w:val="005A0389"/>
    <w:rsid w:val="005A2E08"/>
    <w:rsid w:val="005D2398"/>
    <w:rsid w:val="0060442D"/>
    <w:rsid w:val="00616FB4"/>
    <w:rsid w:val="00621CCD"/>
    <w:rsid w:val="00647C79"/>
    <w:rsid w:val="006E1543"/>
    <w:rsid w:val="006E201B"/>
    <w:rsid w:val="007203A2"/>
    <w:rsid w:val="00786205"/>
    <w:rsid w:val="007E5E08"/>
    <w:rsid w:val="00802E7E"/>
    <w:rsid w:val="00805D7F"/>
    <w:rsid w:val="00810D6D"/>
    <w:rsid w:val="008451C9"/>
    <w:rsid w:val="00881ADF"/>
    <w:rsid w:val="008B3569"/>
    <w:rsid w:val="009037AD"/>
    <w:rsid w:val="009205F2"/>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35C84"/>
    <w:rsid w:val="00B50086"/>
    <w:rsid w:val="00B549C0"/>
    <w:rsid w:val="00B71AC0"/>
    <w:rsid w:val="00B91CAC"/>
    <w:rsid w:val="00B92444"/>
    <w:rsid w:val="00B95F06"/>
    <w:rsid w:val="00BA59D9"/>
    <w:rsid w:val="00BB7A0F"/>
    <w:rsid w:val="00BC54DF"/>
    <w:rsid w:val="00BD384B"/>
    <w:rsid w:val="00BD497E"/>
    <w:rsid w:val="00BE0BE5"/>
    <w:rsid w:val="00BE34F8"/>
    <w:rsid w:val="00C0789E"/>
    <w:rsid w:val="00C103E8"/>
    <w:rsid w:val="00C2795A"/>
    <w:rsid w:val="00C36024"/>
    <w:rsid w:val="00C573C2"/>
    <w:rsid w:val="00CB015B"/>
    <w:rsid w:val="00CB79E3"/>
    <w:rsid w:val="00CF0B46"/>
    <w:rsid w:val="00CF3639"/>
    <w:rsid w:val="00D75D48"/>
    <w:rsid w:val="00D9681C"/>
    <w:rsid w:val="00D978F5"/>
    <w:rsid w:val="00DA7389"/>
    <w:rsid w:val="00DC0C75"/>
    <w:rsid w:val="00DE2773"/>
    <w:rsid w:val="00E133DF"/>
    <w:rsid w:val="00E26583"/>
    <w:rsid w:val="00E555BB"/>
    <w:rsid w:val="00E60909"/>
    <w:rsid w:val="00E76510"/>
    <w:rsid w:val="00E9224E"/>
    <w:rsid w:val="00E951E1"/>
    <w:rsid w:val="00E95D1A"/>
    <w:rsid w:val="00EA2DC9"/>
    <w:rsid w:val="00EA2E72"/>
    <w:rsid w:val="00EA386B"/>
    <w:rsid w:val="00EB515C"/>
    <w:rsid w:val="00ED5D0C"/>
    <w:rsid w:val="00EE40F4"/>
    <w:rsid w:val="00F22483"/>
    <w:rsid w:val="00F37F39"/>
    <w:rsid w:val="00F70548"/>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link w:val="ParagrafoelencoCarattere"/>
    <w:uiPriority w:val="99"/>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 w:type="character" w:customStyle="1" w:styleId="ParagrafoelencoCarattere">
    <w:name w:val="Paragrafo elenco Carattere"/>
    <w:basedOn w:val="Carpredefinitoparagrafo"/>
    <w:link w:val="Paragrafoelenco"/>
    <w:uiPriority w:val="99"/>
    <w:rsid w:val="006E154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link w:val="ParagrafoelencoCarattere"/>
    <w:uiPriority w:val="99"/>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 w:type="character" w:customStyle="1" w:styleId="ParagrafoelencoCarattere">
    <w:name w:val="Paragrafo elenco Carattere"/>
    <w:basedOn w:val="Carpredefinitoparagrafo"/>
    <w:link w:val="Paragrafoelenco"/>
    <w:uiPriority w:val="99"/>
    <w:rsid w:val="006E154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fe.it/at/disp_gen/atti-generali/codice-disciplinare-e-codice-di-condotta/codice-di-comportamento-unif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D998A-D83D-4C57-8047-4B0B3DB0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Silvia Capuano</cp:lastModifiedBy>
  <cp:revision>5</cp:revision>
  <cp:lastPrinted>2015-12-18T12:56:00Z</cp:lastPrinted>
  <dcterms:created xsi:type="dcterms:W3CDTF">2017-06-20T14:45:00Z</dcterms:created>
  <dcterms:modified xsi:type="dcterms:W3CDTF">2017-06-23T14:03:00Z</dcterms:modified>
</cp:coreProperties>
</file>