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2" w:rsidRPr="00B6137A" w:rsidRDefault="00820712" w:rsidP="00301A5A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  <w:sz w:val="22"/>
          <w:szCs w:val="22"/>
        </w:rPr>
      </w:pPr>
      <w:r w:rsidRPr="00B6137A">
        <w:rPr>
          <w:b/>
          <w:bCs/>
          <w:sz w:val="22"/>
          <w:szCs w:val="22"/>
        </w:rPr>
        <w:t xml:space="preserve">Allegato </w:t>
      </w:r>
      <w:r w:rsidR="00301A5A" w:rsidRPr="00B6137A">
        <w:rPr>
          <w:b/>
          <w:bCs/>
          <w:sz w:val="22"/>
          <w:szCs w:val="22"/>
        </w:rPr>
        <w:t>4</w:t>
      </w:r>
      <w:r w:rsidRPr="00B6137A">
        <w:rPr>
          <w:b/>
          <w:bCs/>
          <w:sz w:val="22"/>
          <w:szCs w:val="22"/>
        </w:rPr>
        <w:t>)</w:t>
      </w:r>
    </w:p>
    <w:p w:rsidR="00612C96" w:rsidRPr="00B6137A" w:rsidRDefault="00612C96" w:rsidP="00414060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ab/>
        <w:t>All’Università degli Studi di Ferrara</w:t>
      </w:r>
    </w:p>
    <w:p w:rsidR="00612C96" w:rsidRPr="00B6137A" w:rsidRDefault="00B6137A" w:rsidP="00414060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>Via Ariosto n. 35</w:t>
      </w:r>
    </w:p>
    <w:p w:rsidR="00612C96" w:rsidRPr="00B6137A" w:rsidRDefault="00612C96" w:rsidP="00414060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 xml:space="preserve">44121 </w:t>
      </w:r>
      <w:r w:rsidR="006360F3" w:rsidRPr="00B6137A">
        <w:rPr>
          <w:bCs/>
          <w:iCs/>
          <w:sz w:val="22"/>
          <w:szCs w:val="22"/>
          <w:lang w:val="it-IT"/>
        </w:rPr>
        <w:t xml:space="preserve">- </w:t>
      </w:r>
      <w:r w:rsidRPr="00B6137A">
        <w:rPr>
          <w:bCs/>
          <w:iCs/>
          <w:sz w:val="22"/>
          <w:szCs w:val="22"/>
          <w:lang w:val="it-IT"/>
        </w:rPr>
        <w:t>Ferrara</w:t>
      </w:r>
    </w:p>
    <w:p w:rsidR="00612C96" w:rsidRPr="00B6137A" w:rsidRDefault="00612C96" w:rsidP="00414060">
      <w:pPr>
        <w:pStyle w:val="sche3"/>
        <w:rPr>
          <w:sz w:val="22"/>
          <w:szCs w:val="22"/>
          <w:lang w:val="it-IT"/>
        </w:rPr>
      </w:pPr>
    </w:p>
    <w:p w:rsidR="00612C96" w:rsidRPr="00B6137A" w:rsidRDefault="00612C96" w:rsidP="006360F3">
      <w:pPr>
        <w:jc w:val="both"/>
        <w:rPr>
          <w:b/>
          <w:sz w:val="22"/>
          <w:szCs w:val="22"/>
        </w:rPr>
      </w:pPr>
      <w:r w:rsidRPr="00B6137A">
        <w:rPr>
          <w:b/>
          <w:snapToGrid w:val="0"/>
          <w:color w:val="000000"/>
          <w:sz w:val="22"/>
          <w:szCs w:val="22"/>
        </w:rPr>
        <w:t xml:space="preserve">Oggetto: </w:t>
      </w:r>
      <w:r w:rsidR="00B6137A" w:rsidRPr="00B6137A">
        <w:rPr>
          <w:b/>
          <w:bCs/>
          <w:sz w:val="22"/>
          <w:szCs w:val="22"/>
        </w:rPr>
        <w:t>procedura aperta comunitaria per l’affidamento per un periodo triennale dei servizi di gestione degli stabulari del Laboratorio centralizzato di ricerca preclinica (LARP) e dello stabulario del Dipartimento di Scienze Biomediche e Chirurgico-Specialistiche dell’Università degli Studi di Ferrara, comprendente il servizio di cura e mantenimento degli animali da laboratorio e il servizio di pulizia della struttura. CIG 68603560DE</w:t>
      </w:r>
      <w:r w:rsidR="006360F3" w:rsidRPr="00B6137A">
        <w:rPr>
          <w:bCs/>
          <w:snapToGrid w:val="0"/>
          <w:sz w:val="22"/>
          <w:szCs w:val="22"/>
        </w:rPr>
        <w:t xml:space="preserve">- </w:t>
      </w:r>
      <w:r w:rsidR="006360F3" w:rsidRPr="00B6137A">
        <w:rPr>
          <w:b/>
          <w:snapToGrid w:val="0"/>
          <w:sz w:val="22"/>
          <w:szCs w:val="22"/>
        </w:rPr>
        <w:t>D</w:t>
      </w:r>
      <w:r w:rsidR="006360F3" w:rsidRPr="00B6137A">
        <w:rPr>
          <w:b/>
          <w:sz w:val="22"/>
          <w:szCs w:val="22"/>
        </w:rPr>
        <w:t>ichiarazione di impegno a conferire mandato collettivo speciale con rappresentanza</w:t>
      </w:r>
      <w:r w:rsidR="006360F3" w:rsidRPr="00B6137A">
        <w:rPr>
          <w:rStyle w:val="Rimandonotaapidipagina"/>
          <w:b/>
          <w:sz w:val="22"/>
          <w:szCs w:val="22"/>
        </w:rPr>
        <w:footnoteReference w:id="1"/>
      </w:r>
      <w:r w:rsidR="006360F3" w:rsidRPr="00B6137A">
        <w:rPr>
          <w:sz w:val="22"/>
          <w:szCs w:val="22"/>
        </w:rPr>
        <w:t>.</w:t>
      </w:r>
    </w:p>
    <w:p w:rsidR="00612C96" w:rsidRPr="00B6137A" w:rsidRDefault="00612C96" w:rsidP="00414060">
      <w:pPr>
        <w:pStyle w:val="Corpodeltesto2"/>
        <w:jc w:val="both"/>
        <w:rPr>
          <w:b/>
          <w:sz w:val="22"/>
          <w:szCs w:val="22"/>
        </w:rPr>
      </w:pPr>
    </w:p>
    <w:p w:rsidR="00612C96" w:rsidRPr="00B6137A" w:rsidRDefault="00612C96" w:rsidP="00414060">
      <w:pPr>
        <w:pStyle w:val="Corpodeltesto2"/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I sottoscritti: </w:t>
      </w: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612C96" w:rsidRPr="00B6137A">
        <w:trPr>
          <w:trHeight w:val="412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  <w:caps/>
              </w:rPr>
            </w:pPr>
            <w:r w:rsidRPr="00B6137A">
              <w:rPr>
                <w:b/>
                <w:caps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466E94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DELL’OPERATORE ECONOMICO</w:t>
            </w: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</w:tbl>
    <w:p w:rsidR="00612C96" w:rsidRPr="00B6137A" w:rsidRDefault="00612C96" w:rsidP="00414060">
      <w:pPr>
        <w:pStyle w:val="Corpodeltesto2"/>
        <w:rPr>
          <w:b/>
          <w:sz w:val="22"/>
          <w:szCs w:val="22"/>
        </w:rPr>
      </w:pPr>
    </w:p>
    <w:p w:rsidR="00612C96" w:rsidRPr="00B6137A" w:rsidRDefault="00612C96" w:rsidP="00414060">
      <w:pPr>
        <w:pStyle w:val="Corpodeltesto2"/>
        <w:rPr>
          <w:b/>
          <w:sz w:val="22"/>
          <w:szCs w:val="22"/>
        </w:rPr>
      </w:pPr>
      <w:r w:rsidRPr="00B6137A">
        <w:rPr>
          <w:b/>
          <w:sz w:val="22"/>
          <w:szCs w:val="22"/>
        </w:rPr>
        <w:t>DICHIARANO</w:t>
      </w:r>
    </w:p>
    <w:p w:rsidR="00612C96" w:rsidRPr="00B6137A" w:rsidRDefault="00612C96" w:rsidP="003D72BD">
      <w:pPr>
        <w:pStyle w:val="Corpodeltesto2"/>
        <w:numPr>
          <w:ilvl w:val="0"/>
          <w:numId w:val="4"/>
        </w:numPr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che, in caso di aggiudicazione della gara, </w:t>
      </w:r>
      <w:r w:rsidRPr="00B6137A">
        <w:rPr>
          <w:b/>
          <w:bCs/>
          <w:sz w:val="22"/>
          <w:szCs w:val="22"/>
        </w:rPr>
        <w:t>si impegnano</w:t>
      </w:r>
      <w:r w:rsidRPr="00B6137A">
        <w:rPr>
          <w:sz w:val="22"/>
          <w:szCs w:val="22"/>
        </w:rPr>
        <w:t xml:space="preserve"> a costituire un raggruppamento temporaneo/consorzio ordinario  di imprese e a conferire mandato collettivo s</w:t>
      </w:r>
      <w:r w:rsidR="00820712" w:rsidRPr="00B6137A">
        <w:rPr>
          <w:sz w:val="22"/>
          <w:szCs w:val="22"/>
        </w:rPr>
        <w:t>peciale con rappresentanza all’</w:t>
      </w:r>
      <w:r w:rsidRPr="00B6137A">
        <w:rPr>
          <w:sz w:val="22"/>
          <w:szCs w:val="22"/>
        </w:rPr>
        <w:t xml:space="preserve">operatore economico </w:t>
      </w:r>
      <w:r w:rsidRPr="00B6137A">
        <w:rPr>
          <w:sz w:val="22"/>
          <w:szCs w:val="22"/>
        </w:rPr>
        <w:tab/>
        <w:t>.......................................................................</w:t>
      </w:r>
      <w:r w:rsidR="00820712" w:rsidRPr="00B6137A">
        <w:rPr>
          <w:sz w:val="22"/>
          <w:szCs w:val="22"/>
        </w:rPr>
        <w:t>.......</w:t>
      </w:r>
    </w:p>
    <w:p w:rsidR="00612C96" w:rsidRPr="00B6137A" w:rsidRDefault="00612C96" w:rsidP="00ED442C">
      <w:pPr>
        <w:pStyle w:val="Corpodeltesto2"/>
        <w:ind w:left="709" w:hanging="709"/>
        <w:jc w:val="both"/>
        <w:rPr>
          <w:sz w:val="22"/>
          <w:szCs w:val="22"/>
        </w:rPr>
      </w:pPr>
      <w:r w:rsidRPr="00B6137A">
        <w:rPr>
          <w:sz w:val="22"/>
          <w:szCs w:val="22"/>
        </w:rPr>
        <w:tab/>
        <w:t xml:space="preserve">qualificato come </w:t>
      </w:r>
      <w:r w:rsidRPr="00B6137A">
        <w:rPr>
          <w:sz w:val="22"/>
          <w:szCs w:val="22"/>
          <w:u w:val="single"/>
        </w:rPr>
        <w:t>capogruppo</w:t>
      </w:r>
      <w:r w:rsidRPr="00B6137A">
        <w:rPr>
          <w:sz w:val="22"/>
          <w:szCs w:val="22"/>
        </w:rPr>
        <w:t xml:space="preserve">, il quale stipulerà </w:t>
      </w:r>
      <w:r w:rsidR="00ED442C" w:rsidRPr="00B6137A">
        <w:rPr>
          <w:sz w:val="22"/>
          <w:szCs w:val="22"/>
        </w:rPr>
        <w:t>il contratto</w:t>
      </w:r>
      <w:r w:rsidRPr="00B6137A">
        <w:rPr>
          <w:sz w:val="22"/>
          <w:szCs w:val="22"/>
        </w:rPr>
        <w:t xml:space="preserve"> in nome e per conto </w:t>
      </w:r>
      <w:r w:rsidRPr="00B6137A">
        <w:rPr>
          <w:sz w:val="22"/>
          <w:szCs w:val="22"/>
        </w:rPr>
        <w:tab/>
        <w:t>proprio e degli altri componenti;</w:t>
      </w:r>
    </w:p>
    <w:p w:rsidR="00612C96" w:rsidRPr="00B6137A" w:rsidRDefault="00612C96" w:rsidP="00414060">
      <w:pPr>
        <w:pStyle w:val="Preformattato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612C96" w:rsidRPr="00B6137A" w:rsidRDefault="00612C96" w:rsidP="00820712">
      <w:pPr>
        <w:pStyle w:val="Preformattato"/>
        <w:numPr>
          <w:ilvl w:val="0"/>
          <w:numId w:val="4"/>
        </w:numPr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B6137A">
        <w:rPr>
          <w:rFonts w:ascii="Times New Roman" w:hAnsi="Times New Roman"/>
          <w:sz w:val="22"/>
          <w:szCs w:val="22"/>
        </w:rPr>
        <w:t xml:space="preserve">che nell’ambito del suddetto raggruppamento/consorzio ordinario, </w:t>
      </w:r>
      <w:r w:rsidR="00A956B6" w:rsidRPr="00B6137A">
        <w:rPr>
          <w:rFonts w:ascii="Times New Roman" w:hAnsi="Times New Roman"/>
          <w:sz w:val="22"/>
          <w:szCs w:val="22"/>
        </w:rPr>
        <w:t>le parti del servizio sono così ripartite</w:t>
      </w:r>
      <w:r w:rsidR="00A956B6" w:rsidRPr="00B6137A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B6137A">
        <w:rPr>
          <w:rFonts w:ascii="Times New Roman" w:hAnsi="Times New Roman"/>
          <w:sz w:val="22"/>
          <w:szCs w:val="22"/>
        </w:rPr>
        <w:t>:</w:t>
      </w:r>
    </w:p>
    <w:p w:rsidR="00612C96" w:rsidRPr="00B6137A" w:rsidRDefault="00612C96" w:rsidP="009F5C8F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Ind w:w="-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03"/>
      </w:tblGrid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Operatore economico</w:t>
            </w:r>
          </w:p>
        </w:tc>
        <w:tc>
          <w:tcPr>
            <w:tcW w:w="2403" w:type="dxa"/>
            <w:vAlign w:val="center"/>
          </w:tcPr>
          <w:p w:rsidR="00612C96" w:rsidRPr="00B6137A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Parti</w:t>
            </w:r>
            <w:r w:rsidR="00612C96" w:rsidRPr="00B613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C80B75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capogruppo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  <w:rPr>
                <w:highlight w:val="yellow"/>
              </w:rPr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</w:tbl>
    <w:p w:rsidR="00B6137A" w:rsidRDefault="00612C96" w:rsidP="00414060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Luogo e data, </w:t>
      </w:r>
      <w:r w:rsidRPr="00B6137A">
        <w:rPr>
          <w:sz w:val="22"/>
          <w:szCs w:val="22"/>
        </w:rPr>
        <w:tab/>
      </w:r>
    </w:p>
    <w:p w:rsidR="00612C96" w:rsidRPr="00B6137A" w:rsidRDefault="00612C96" w:rsidP="00B6137A">
      <w:pPr>
        <w:pStyle w:val="Corpodeltesto2"/>
        <w:tabs>
          <w:tab w:val="left" w:pos="5700"/>
        </w:tabs>
        <w:jc w:val="right"/>
        <w:rPr>
          <w:sz w:val="22"/>
          <w:szCs w:val="22"/>
        </w:rPr>
      </w:pPr>
      <w:r w:rsidRPr="00B6137A">
        <w:rPr>
          <w:sz w:val="22"/>
          <w:szCs w:val="22"/>
        </w:rPr>
        <w:t xml:space="preserve">Firme </w:t>
      </w:r>
      <w:r w:rsidRPr="00B6137A">
        <w:rPr>
          <w:i/>
          <w:sz w:val="22"/>
          <w:szCs w:val="22"/>
        </w:rPr>
        <w:t>(capogruppo e mandanti)</w:t>
      </w:r>
    </w:p>
    <w:p w:rsidR="00612C96" w:rsidRPr="00B6137A" w:rsidRDefault="00612C96" w:rsidP="00414060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B6137A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>
        <w:rPr>
          <w:bCs/>
        </w:rPr>
        <w:t>………………………………………….</w:t>
      </w:r>
    </w:p>
    <w:sectPr w:rsidR="00612C96" w:rsidRPr="009F5C8F" w:rsidSect="00B6137A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B6" w:rsidRDefault="00A956B6">
      <w:r>
        <w:separator/>
      </w:r>
    </w:p>
  </w:endnote>
  <w:endnote w:type="continuationSeparator" w:id="0">
    <w:p w:rsidR="00A956B6" w:rsidRDefault="00A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6" w:rsidRPr="00584139" w:rsidRDefault="00A956B6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="001F12BD"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="001F12BD" w:rsidRPr="00584139">
      <w:rPr>
        <w:i/>
        <w:sz w:val="20"/>
        <w:szCs w:val="20"/>
      </w:rPr>
      <w:fldChar w:fldCharType="separate"/>
    </w:r>
    <w:r w:rsidR="00B818A6">
      <w:rPr>
        <w:i/>
        <w:noProof/>
        <w:sz w:val="20"/>
        <w:szCs w:val="20"/>
      </w:rPr>
      <w:t>1</w:t>
    </w:r>
    <w:r w:rsidR="001F12BD"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B6" w:rsidRDefault="00A956B6">
      <w:r>
        <w:separator/>
      </w:r>
    </w:p>
  </w:footnote>
  <w:footnote w:type="continuationSeparator" w:id="0">
    <w:p w:rsidR="00A956B6" w:rsidRDefault="00A956B6">
      <w:r>
        <w:continuationSeparator/>
      </w:r>
    </w:p>
  </w:footnote>
  <w:footnote w:id="1">
    <w:p w:rsidR="00A956B6" w:rsidRPr="00ED442C" w:rsidRDefault="00A956B6" w:rsidP="00ED442C">
      <w:pPr>
        <w:pStyle w:val="Nessunaspaziatur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ED442C">
        <w:rPr>
          <w:sz w:val="18"/>
          <w:szCs w:val="18"/>
        </w:rPr>
        <w:t>Il modello deve essere presentato solo dai raggruppamenti temporanei/consorzi ordinari di concorrenti non ancora formalmente costituiti all’atto della presentazione dell’offerta.</w:t>
      </w:r>
    </w:p>
    <w:p w:rsidR="00A956B6" w:rsidRDefault="00A956B6">
      <w:pPr>
        <w:pStyle w:val="Testonotaapidipagina"/>
      </w:pPr>
    </w:p>
  </w:footnote>
  <w:footnote w:id="2">
    <w:p w:rsidR="00A956B6" w:rsidRPr="00A956B6" w:rsidRDefault="00A956B6">
      <w:pPr>
        <w:pStyle w:val="Testonotaapidipagina"/>
      </w:pPr>
      <w:r>
        <w:rPr>
          <w:rStyle w:val="Rimandonotaapidipagina"/>
        </w:rPr>
        <w:footnoteRef/>
      </w:r>
      <w:r w:rsidRPr="00A956B6">
        <w:t xml:space="preserve"> </w:t>
      </w:r>
      <w:r w:rsidRPr="00ED442C">
        <w:rPr>
          <w:sz w:val="18"/>
          <w:szCs w:val="18"/>
        </w:rPr>
        <w:t>Si veda</w:t>
      </w:r>
      <w:r w:rsidR="00B818A6">
        <w:rPr>
          <w:sz w:val="18"/>
          <w:szCs w:val="18"/>
        </w:rPr>
        <w:t xml:space="preserve"> </w:t>
      </w:r>
      <w:r w:rsidRPr="00ED442C">
        <w:rPr>
          <w:sz w:val="18"/>
          <w:szCs w:val="18"/>
        </w:rPr>
        <w:t>l’art.</w:t>
      </w:r>
      <w:r w:rsidR="00B818A6">
        <w:rPr>
          <w:sz w:val="18"/>
          <w:szCs w:val="18"/>
        </w:rPr>
        <w:t>48</w:t>
      </w:r>
      <w:r w:rsidRPr="00ED442C">
        <w:rPr>
          <w:sz w:val="18"/>
          <w:szCs w:val="18"/>
        </w:rPr>
        <w:t xml:space="preserve"> del D.Lgs.</w:t>
      </w:r>
      <w:r w:rsidR="00B818A6">
        <w:rPr>
          <w:sz w:val="18"/>
          <w:szCs w:val="18"/>
        </w:rPr>
        <w:t>50/1</w:t>
      </w:r>
      <w:r w:rsidR="006822D3" w:rsidRPr="00ED442C">
        <w:rPr>
          <w:sz w:val="18"/>
          <w:szCs w:val="18"/>
        </w:rPr>
        <w:t>6</w:t>
      </w:r>
      <w:bookmarkStart w:id="0" w:name="_GoBack"/>
      <w:bookmarkEnd w:id="0"/>
      <w:r w:rsidRPr="00ED442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B89"/>
    <w:multiLevelType w:val="hybridMultilevel"/>
    <w:tmpl w:val="2DBC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72E"/>
    <w:multiLevelType w:val="hybridMultilevel"/>
    <w:tmpl w:val="536E2C00"/>
    <w:lvl w:ilvl="0" w:tplc="1CCAE084">
      <w:start w:val="8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BF62BE"/>
    <w:multiLevelType w:val="hybridMultilevel"/>
    <w:tmpl w:val="FBD0E4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64631"/>
    <w:multiLevelType w:val="hybridMultilevel"/>
    <w:tmpl w:val="F9B0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060"/>
    <w:rsid w:val="0005333A"/>
    <w:rsid w:val="00057ED3"/>
    <w:rsid w:val="00075A62"/>
    <w:rsid w:val="000D2DB3"/>
    <w:rsid w:val="00181501"/>
    <w:rsid w:val="001B27FC"/>
    <w:rsid w:val="001F12BD"/>
    <w:rsid w:val="002959CA"/>
    <w:rsid w:val="002F7B7F"/>
    <w:rsid w:val="00301A5A"/>
    <w:rsid w:val="003D72BD"/>
    <w:rsid w:val="00414060"/>
    <w:rsid w:val="004350E0"/>
    <w:rsid w:val="004370B1"/>
    <w:rsid w:val="00447340"/>
    <w:rsid w:val="00466E94"/>
    <w:rsid w:val="00584139"/>
    <w:rsid w:val="005B71B0"/>
    <w:rsid w:val="006063CC"/>
    <w:rsid w:val="00612C96"/>
    <w:rsid w:val="006360F3"/>
    <w:rsid w:val="006822D3"/>
    <w:rsid w:val="00690DEF"/>
    <w:rsid w:val="006A03A7"/>
    <w:rsid w:val="006C11D2"/>
    <w:rsid w:val="00820712"/>
    <w:rsid w:val="008A2CE4"/>
    <w:rsid w:val="008F1451"/>
    <w:rsid w:val="00962E42"/>
    <w:rsid w:val="009F4C5B"/>
    <w:rsid w:val="009F5C8F"/>
    <w:rsid w:val="00A34D7F"/>
    <w:rsid w:val="00A828DA"/>
    <w:rsid w:val="00A956B6"/>
    <w:rsid w:val="00B33699"/>
    <w:rsid w:val="00B6137A"/>
    <w:rsid w:val="00B818A6"/>
    <w:rsid w:val="00BD332F"/>
    <w:rsid w:val="00C80B75"/>
    <w:rsid w:val="00D73207"/>
    <w:rsid w:val="00E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6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44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uiPriority w:val="99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sche22">
    <w:name w:val="sche2_2"/>
    <w:uiPriority w:val="99"/>
    <w:rsid w:val="0041406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4140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4060"/>
    <w:rPr>
      <w:rFonts w:ascii="Tahoma" w:hAnsi="Tahoma" w:cs="Tahom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414060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0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0F3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0F3"/>
    <w:rPr>
      <w:vertAlign w:val="superscript"/>
    </w:rPr>
  </w:style>
  <w:style w:type="paragraph" w:styleId="Nessunaspaziatura">
    <w:name w:val="No Spacing"/>
    <w:uiPriority w:val="1"/>
    <w:qFormat/>
    <w:rsid w:val="00ED442C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4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A3B1-0187-43DF-A6F1-4B34B2A3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Siano Silvia</cp:lastModifiedBy>
  <cp:revision>21</cp:revision>
  <cp:lastPrinted>2014-09-02T10:20:00Z</cp:lastPrinted>
  <dcterms:created xsi:type="dcterms:W3CDTF">2013-12-18T10:13:00Z</dcterms:created>
  <dcterms:modified xsi:type="dcterms:W3CDTF">2016-11-14T12:40:00Z</dcterms:modified>
</cp:coreProperties>
</file>