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310589">
        <w:t xml:space="preserve"> a</w:t>
      </w:r>
      <w:bookmarkStart w:id="0" w:name="_GoBack"/>
      <w:bookmarkEnd w:id="0"/>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1E5358">
            <w:pPr>
              <w:rPr>
                <w:rFonts w:ascii="Arial" w:hAnsi="Arial" w:cs="Arial"/>
                <w:color w:val="000000"/>
                <w:sz w:val="14"/>
                <w:szCs w:val="14"/>
              </w:rPr>
            </w:pPr>
            <w:r>
              <w:rPr>
                <w:rFonts w:ascii="Arial" w:hAnsi="Arial" w:cs="Arial"/>
                <w:color w:val="000000"/>
                <w:sz w:val="14"/>
                <w:szCs w:val="14"/>
              </w:rPr>
              <w:t>Università degli Studi di Ferrara</w:t>
            </w:r>
          </w:p>
          <w:p w:rsidR="00A23B3E" w:rsidRPr="003A443E" w:rsidRDefault="001E5358">
            <w:pPr>
              <w:rPr>
                <w:color w:val="000000"/>
              </w:rPr>
            </w:pPr>
            <w:r>
              <w:rPr>
                <w:rFonts w:ascii="Arial" w:hAnsi="Arial" w:cs="Arial"/>
                <w:color w:val="000000"/>
                <w:sz w:val="14"/>
                <w:szCs w:val="14"/>
              </w:rPr>
              <w:t>80007370382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E5358">
            <w:r w:rsidRPr="001E5358">
              <w:rPr>
                <w:rFonts w:ascii="Arial" w:hAnsi="Arial" w:cs="Arial"/>
                <w:sz w:val="14"/>
                <w:szCs w:val="14"/>
              </w:rPr>
              <w:t>Procedura negoziata ai sensi degli artt. 36 c. 2, lett. c) e 216, c. 9 del D.Lgs. 50/16 per l’affidamento dei lavori di completamento della climatizzazione estiva delle aule didattiche del primo e secondo piano del Corpo L del Polo Scientifico e Tecnologico – CIG 6771611E29 – CUP F74H16000220005</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779B2">
            <w:r w:rsidRPr="00B779B2">
              <w:rPr>
                <w:rFonts w:ascii="Arial" w:hAnsi="Arial" w:cs="Arial"/>
                <w:sz w:val="14"/>
                <w:szCs w:val="14"/>
              </w:rPr>
              <w:t>Fasc. 2016-IX/2-179</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1E5358">
            <w:pPr>
              <w:rPr>
                <w:rFonts w:ascii="Arial" w:hAnsi="Arial" w:cs="Arial"/>
                <w:color w:val="000000"/>
                <w:sz w:val="14"/>
                <w:szCs w:val="14"/>
              </w:rPr>
            </w:pPr>
            <w:r w:rsidRPr="001E5358">
              <w:rPr>
                <w:rFonts w:ascii="Arial" w:hAnsi="Arial" w:cs="Arial"/>
                <w:bCs/>
                <w:color w:val="000000"/>
                <w:sz w:val="14"/>
                <w:szCs w:val="14"/>
              </w:rPr>
              <w:t>6771611E29</w:t>
            </w:r>
          </w:p>
          <w:p w:rsidR="00A23B3E" w:rsidRPr="003A443E" w:rsidRDefault="001E5358">
            <w:pPr>
              <w:rPr>
                <w:rFonts w:ascii="Arial" w:hAnsi="Arial" w:cs="Arial"/>
                <w:color w:val="000000"/>
                <w:sz w:val="14"/>
                <w:szCs w:val="14"/>
              </w:rPr>
            </w:pPr>
            <w:r w:rsidRPr="001E5358">
              <w:rPr>
                <w:rFonts w:ascii="Arial" w:hAnsi="Arial" w:cs="Arial"/>
                <w:bCs/>
                <w:color w:val="000000"/>
                <w:sz w:val="14"/>
                <w:szCs w:val="14"/>
              </w:rPr>
              <w:t>F74H16000220005</w:t>
            </w:r>
          </w:p>
          <w:p w:rsidR="00A23B3E" w:rsidRPr="003A443E" w:rsidRDefault="001E5358">
            <w:pPr>
              <w:rPr>
                <w:color w:val="000000"/>
              </w:rPr>
            </w:pPr>
            <w:r>
              <w:rPr>
                <w:color w:val="000000"/>
              </w:rPr>
              <w:t>/</w:t>
            </w:r>
          </w:p>
        </w:tc>
      </w:tr>
    </w:tbl>
    <w:p w:rsidR="001E5358" w:rsidRDefault="00A23B3E" w:rsidP="001E535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w:t>
      </w:r>
      <w:r w:rsidR="001E5358">
        <w:rPr>
          <w:rFonts w:ascii="Arial" w:hAnsi="Arial" w:cs="Arial"/>
          <w:b/>
          <w:sz w:val="14"/>
          <w:szCs w:val="14"/>
        </w:rPr>
        <w:t>o</w:t>
      </w:r>
    </w:p>
    <w:p w:rsidR="001E5358" w:rsidRDefault="001E5358" w:rsidP="00FB3543">
      <w:pPr>
        <w:pStyle w:val="SectionTitle"/>
        <w:rPr>
          <w:rFonts w:ascii="Arial" w:hAnsi="Arial" w:cs="Arial"/>
          <w:b w:val="0"/>
          <w:caps/>
          <w:sz w:val="16"/>
          <w:szCs w:val="16"/>
        </w:rPr>
      </w:pPr>
    </w:p>
    <w:p w:rsidR="001E5358" w:rsidRDefault="001E5358" w:rsidP="001E535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caps/>
          <w:sz w:val="16"/>
          <w:szCs w:val="16"/>
        </w:rPr>
      </w:pPr>
      <w:r>
        <w:rPr>
          <w:sz w:val="18"/>
          <w:szCs w:val="18"/>
        </w:rPr>
        <w:t>Parte II: Informazioni sull'operatore economico</w:t>
      </w:r>
    </w:p>
    <w:p w:rsidR="001E5358" w:rsidRDefault="001E5358" w:rsidP="00FB3543">
      <w:pPr>
        <w:pStyle w:val="SectionTitle"/>
        <w:rPr>
          <w:rFonts w:ascii="Arial" w:hAnsi="Arial" w:cs="Arial"/>
          <w:b w:val="0"/>
          <w:caps/>
          <w:sz w:val="16"/>
          <w:szCs w:val="16"/>
        </w:rPr>
      </w:pP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(indirizzo web, autorità o organismo di </w:t>
            </w:r>
            <w:r>
              <w:rPr>
                <w:rFonts w:ascii="Arial" w:hAnsi="Arial" w:cs="Arial"/>
                <w:color w:val="000000"/>
                <w:sz w:val="14"/>
                <w:szCs w:val="14"/>
              </w:rPr>
              <w:lastRenderedPageBreak/>
              <w:t>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lastRenderedPageBreak/>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1E5358">
        <w:rPr>
          <w:rFonts w:ascii="Arial" w:hAnsi="Arial" w:cs="Arial"/>
          <w:b/>
          <w:i/>
          <w:color w:val="000000"/>
          <w:sz w:val="15"/>
          <w:szCs w:val="15"/>
        </w:rPr>
        <w:t>Se pertinente, indicare nome e indirizzo delle persone abilitate ad agire come rappresentanti, ivi compresi procuratori e institori</w:t>
      </w:r>
      <w:r w:rsidR="001E5358">
        <w:rPr>
          <w:rFonts w:ascii="Arial" w:hAnsi="Arial" w:cs="Arial"/>
          <w:b/>
          <w:i/>
          <w:color w:val="000000"/>
          <w:sz w:val="15"/>
          <w:szCs w:val="15"/>
        </w:rPr>
        <w:t xml:space="preserve"> e direttori tecnici</w:t>
      </w:r>
      <w:r w:rsidRPr="001E5358">
        <w:rPr>
          <w:rFonts w:ascii="Arial" w:hAnsi="Arial" w:cs="Arial"/>
          <w:b/>
          <w:i/>
          <w:color w:val="000000"/>
          <w:sz w:val="15"/>
          <w:szCs w:val="15"/>
        </w:rPr>
        <w:t>, 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E5358">
            <w:pPr>
              <w:spacing w:before="40" w:after="40"/>
            </w:pPr>
            <w:r>
              <w:rPr>
                <w:rFonts w:ascii="Arial" w:hAnsi="Arial" w:cs="Arial"/>
                <w:sz w:val="14"/>
                <w:szCs w:val="14"/>
              </w:rPr>
              <w:t xml:space="preserve">Nome completo; </w:t>
            </w:r>
            <w:r>
              <w:rPr>
                <w:rFonts w:ascii="Arial" w:hAnsi="Arial" w:cs="Arial"/>
                <w:sz w:val="14"/>
                <w:szCs w:val="14"/>
              </w:rPr>
              <w:br/>
              <w:t xml:space="preserve">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D73FF6" w:rsidRDefault="00D73FF6" w:rsidP="00FB3543">
      <w:pPr>
        <w:pStyle w:val="SectionTitle"/>
        <w:spacing w:after="0"/>
        <w:rPr>
          <w:rFonts w:ascii="Arial" w:hAnsi="Arial" w:cs="Arial"/>
          <w:b w:val="0"/>
          <w:caps/>
          <w:sz w:val="14"/>
          <w:szCs w:val="14"/>
        </w:rPr>
      </w:pPr>
    </w:p>
    <w:p w:rsidR="00D73FF6" w:rsidRDefault="00D73FF6" w:rsidP="00FB3543">
      <w:pPr>
        <w:pStyle w:val="SectionTitle"/>
        <w:spacing w:after="0"/>
        <w:rPr>
          <w:rFonts w:ascii="Arial" w:hAnsi="Arial" w:cs="Arial"/>
          <w:b w:val="0"/>
          <w:caps/>
          <w:sz w:val="14"/>
          <w:szCs w:val="14"/>
        </w:rPr>
      </w:pPr>
    </w:p>
    <w:p w:rsidR="00D73FF6" w:rsidRDefault="00D73FF6" w:rsidP="00FB3543">
      <w:pPr>
        <w:pStyle w:val="SectionTitle"/>
        <w:spacing w:after="0"/>
        <w:rPr>
          <w:rFonts w:ascii="Arial" w:hAnsi="Arial" w:cs="Arial"/>
          <w:b w:val="0"/>
          <w:caps/>
          <w:sz w:val="14"/>
          <w:szCs w:val="14"/>
        </w:rPr>
      </w:pPr>
    </w:p>
    <w:p w:rsidR="00D73FF6" w:rsidRDefault="00D73FF6" w:rsidP="00FB3543">
      <w:pPr>
        <w:pStyle w:val="SectionTitle"/>
        <w:spacing w:after="0"/>
        <w:rPr>
          <w:rFonts w:ascii="Arial" w:hAnsi="Arial" w:cs="Arial"/>
          <w:b w:val="0"/>
          <w:caps/>
          <w:sz w:val="14"/>
          <w:szCs w:val="14"/>
        </w:rPr>
      </w:pPr>
    </w:p>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D73FF6">
              <w:rPr>
                <w:rFonts w:ascii="Arial" w:hAnsi="Arial" w:cs="Arial"/>
                <w:strike/>
                <w:color w:val="00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9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9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5" w:hAnsi="Arial" w:cs="Arial"/>
                <w:color w:val="000000"/>
                <w:sz w:val="14"/>
                <w:szCs w:val="14"/>
                <w:u w:val="none"/>
              </w:rPr>
              <w:t>articolo 17 della legge 19 marzo 1990, n. 55</w:t>
            </w:r>
            <w:r w:rsidR="00625142" w:rsidRPr="00121BF6">
              <w:rPr>
                <w:rStyle w:val="Collegamentoipertestuale"/>
                <w:rFonts w:ascii="Arial" w:eastAsia="font29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Lydian MT"/>
    <w:panose1 w:val="02020603050405020304"/>
    <w:charset w:val="00"/>
    <w:family w:val="roman"/>
    <w:pitch w:val="variable"/>
    <w:sig w:usb0="20002A87" w:usb1="00000000" w:usb2="00000000" w:usb3="00000000" w:csb0="000001FF" w:csb1="00000000"/>
  </w:font>
  <w:font w:name="Arial">
    <w:altName w:val="Helvetica"/>
    <w:panose1 w:val="020B0604020202020204"/>
    <w:charset w:val="00"/>
    <w:family w:val="swiss"/>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font295">
    <w:charset w:val="00"/>
    <w:family w:val="auto"/>
    <w:pitch w:val="variable"/>
  </w:font>
  <w:font w:name="Tahoma">
    <w:altName w:val="Arial"/>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10589">
      <w:rPr>
        <w:rFonts w:ascii="Calibri" w:hAnsi="Calibri"/>
        <w:noProof/>
        <w:sz w:val="20"/>
        <w:szCs w:val="20"/>
      </w:rPr>
      <w:t>10</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752F0"/>
    <w:rsid w:val="001D3A2B"/>
    <w:rsid w:val="001D56C2"/>
    <w:rsid w:val="001E5358"/>
    <w:rsid w:val="001F35A9"/>
    <w:rsid w:val="00270DA2"/>
    <w:rsid w:val="002A21BC"/>
    <w:rsid w:val="002C169E"/>
    <w:rsid w:val="002D50E9"/>
    <w:rsid w:val="002D6DA4"/>
    <w:rsid w:val="002E43BE"/>
    <w:rsid w:val="00310589"/>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779B2"/>
    <w:rsid w:val="00B80BA0"/>
    <w:rsid w:val="00B91406"/>
    <w:rsid w:val="00BA4F12"/>
    <w:rsid w:val="00BB116C"/>
    <w:rsid w:val="00BB639E"/>
    <w:rsid w:val="00BC09F5"/>
    <w:rsid w:val="00BF74E1"/>
    <w:rsid w:val="00C03658"/>
    <w:rsid w:val="00C427DB"/>
    <w:rsid w:val="00C47D53"/>
    <w:rsid w:val="00C530A8"/>
    <w:rsid w:val="00C60A33"/>
    <w:rsid w:val="00C64D4B"/>
    <w:rsid w:val="00C92169"/>
    <w:rsid w:val="00CA04F3"/>
    <w:rsid w:val="00CC764A"/>
    <w:rsid w:val="00CD2288"/>
    <w:rsid w:val="00CD3E4F"/>
    <w:rsid w:val="00CF449A"/>
    <w:rsid w:val="00D27DB2"/>
    <w:rsid w:val="00D509A5"/>
    <w:rsid w:val="00D64744"/>
    <w:rsid w:val="00D73FF6"/>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A8F7-2126-4459-9DB1-BEF2A1BC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6393</Words>
  <Characters>36446</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Silvia Capuano</cp:lastModifiedBy>
  <cp:revision>5</cp:revision>
  <cp:lastPrinted>2016-07-15T13:50:00Z</cp:lastPrinted>
  <dcterms:created xsi:type="dcterms:W3CDTF">2016-08-10T22:35:00Z</dcterms:created>
  <dcterms:modified xsi:type="dcterms:W3CDTF">2016-08-18T14:59:00Z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