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2" w:rsidRDefault="00820712" w:rsidP="00301A5A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</w:rPr>
      </w:pPr>
      <w:r>
        <w:rPr>
          <w:b/>
          <w:bCs/>
        </w:rPr>
        <w:t xml:space="preserve">Allegato </w:t>
      </w:r>
      <w:r w:rsidR="006F224C">
        <w:rPr>
          <w:b/>
          <w:bCs/>
        </w:rPr>
        <w:t>5</w:t>
      </w:r>
      <w:r>
        <w:rPr>
          <w:b/>
          <w:bCs/>
        </w:rPr>
        <w:t>)</w:t>
      </w:r>
    </w:p>
    <w:p w:rsidR="00820712" w:rsidRDefault="00820712" w:rsidP="00466E94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/>
          <w:bCs/>
        </w:rPr>
      </w:pPr>
    </w:p>
    <w:p w:rsidR="00612C96" w:rsidRPr="009F5C8F" w:rsidRDefault="00612C96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9F5C8F">
        <w:rPr>
          <w:bCs/>
          <w:iCs/>
          <w:sz w:val="24"/>
          <w:szCs w:val="24"/>
          <w:lang w:val="it-IT"/>
        </w:rPr>
        <w:tab/>
      </w:r>
    </w:p>
    <w:p w:rsidR="00612C96" w:rsidRPr="006C11D2" w:rsidRDefault="00612C96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612C96" w:rsidRPr="006C11D2" w:rsidRDefault="00612C96" w:rsidP="00414060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>Via Savonarola</w:t>
      </w:r>
      <w:r w:rsidR="006360F3">
        <w:rPr>
          <w:bCs/>
          <w:iCs/>
          <w:sz w:val="24"/>
          <w:szCs w:val="24"/>
          <w:lang w:val="it-IT"/>
        </w:rPr>
        <w:t xml:space="preserve">, </w:t>
      </w:r>
      <w:r w:rsidRPr="006C11D2">
        <w:rPr>
          <w:bCs/>
          <w:iCs/>
          <w:sz w:val="24"/>
          <w:szCs w:val="24"/>
          <w:lang w:val="it-IT"/>
        </w:rPr>
        <w:t>9</w:t>
      </w:r>
    </w:p>
    <w:p w:rsidR="00612C96" w:rsidRPr="006C11D2" w:rsidRDefault="00612C96" w:rsidP="00414060">
      <w:pPr>
        <w:pStyle w:val="sche22"/>
        <w:ind w:left="4956" w:firstLine="708"/>
        <w:jc w:val="left"/>
        <w:rPr>
          <w:b/>
          <w:i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 xml:space="preserve">44121 </w:t>
      </w:r>
      <w:r w:rsidR="006360F3">
        <w:rPr>
          <w:bCs/>
          <w:iCs/>
          <w:sz w:val="24"/>
          <w:szCs w:val="24"/>
          <w:lang w:val="it-IT"/>
        </w:rPr>
        <w:t xml:space="preserve">- </w:t>
      </w:r>
      <w:r w:rsidRPr="006C11D2">
        <w:rPr>
          <w:bCs/>
          <w:iCs/>
          <w:sz w:val="24"/>
          <w:szCs w:val="24"/>
          <w:lang w:val="it-IT"/>
        </w:rPr>
        <w:t>Ferrara</w:t>
      </w:r>
    </w:p>
    <w:p w:rsidR="00612C96" w:rsidRPr="006C11D2" w:rsidRDefault="00612C96" w:rsidP="00414060">
      <w:pPr>
        <w:pStyle w:val="sche3"/>
        <w:rPr>
          <w:sz w:val="24"/>
          <w:szCs w:val="24"/>
          <w:lang w:val="it-IT"/>
        </w:rPr>
      </w:pPr>
    </w:p>
    <w:p w:rsidR="00FC3E74" w:rsidRPr="00FC3E74" w:rsidRDefault="00612C96" w:rsidP="00FC3E74">
      <w:pPr>
        <w:jc w:val="both"/>
        <w:rPr>
          <w:bCs/>
        </w:rPr>
      </w:pPr>
      <w:r w:rsidRPr="00ED442C">
        <w:rPr>
          <w:b/>
          <w:snapToGrid w:val="0"/>
          <w:color w:val="000000"/>
        </w:rPr>
        <w:t xml:space="preserve">Oggetto: </w:t>
      </w:r>
      <w:r w:rsidR="00FC3E74" w:rsidRPr="00FC3E74">
        <w:rPr>
          <w:bCs/>
        </w:rPr>
        <w:t xml:space="preserve">PROCEDURA APERTA NAZIONALE  PER LA FORNITURA CON POSA IN OPERA DI ATTREZZATURE PER L’ALLESTIMENTO DELL’ANIMAL FACILITY DI ATENEO – </w:t>
      </w:r>
      <w:r w:rsidR="00995220" w:rsidRPr="00995220">
        <w:rPr>
          <w:bCs/>
        </w:rPr>
        <w:t>CUP  F76J14000460005; CIG 6139563FA6.</w:t>
      </w:r>
    </w:p>
    <w:p w:rsidR="00612C96" w:rsidRPr="00D72F0E" w:rsidRDefault="004E4485" w:rsidP="006360F3">
      <w:pPr>
        <w:jc w:val="both"/>
        <w:rPr>
          <w:b/>
          <w:smallCaps/>
        </w:rPr>
      </w:pPr>
      <w:r>
        <w:rPr>
          <w:b/>
          <w:bCs/>
        </w:rPr>
        <w:t>-</w:t>
      </w:r>
      <w:r w:rsidRPr="004E4485">
        <w:rPr>
          <w:b/>
          <w:bCs/>
        </w:rPr>
        <w:t xml:space="preserve"> </w:t>
      </w:r>
      <w:r w:rsidR="006360F3" w:rsidRPr="00D72F0E">
        <w:rPr>
          <w:b/>
          <w:smallCaps/>
          <w:snapToGrid w:val="0"/>
        </w:rPr>
        <w:t>D</w:t>
      </w:r>
      <w:r w:rsidR="006360F3" w:rsidRPr="00D72F0E">
        <w:rPr>
          <w:b/>
          <w:smallCaps/>
        </w:rPr>
        <w:t>ichiarazione di impegno a conferire mandato collettivo speciale con rappresentanza</w:t>
      </w:r>
      <w:r w:rsidR="006360F3" w:rsidRPr="00D72F0E">
        <w:rPr>
          <w:rStyle w:val="Rimandonotaapidipagina"/>
          <w:b/>
          <w:smallCaps/>
        </w:rPr>
        <w:footnoteReference w:id="1"/>
      </w:r>
      <w:r w:rsidR="006360F3" w:rsidRPr="00D72F0E">
        <w:rPr>
          <w:smallCaps/>
        </w:rPr>
        <w:t>.</w:t>
      </w:r>
    </w:p>
    <w:p w:rsidR="00612C96" w:rsidRPr="009F5C8F" w:rsidRDefault="00612C96" w:rsidP="00414060">
      <w:pPr>
        <w:pStyle w:val="Corpodeltesto2"/>
        <w:jc w:val="both"/>
        <w:rPr>
          <w:b/>
        </w:rPr>
      </w:pPr>
    </w:p>
    <w:p w:rsidR="00612C96" w:rsidRDefault="00612C96" w:rsidP="00414060">
      <w:pPr>
        <w:pStyle w:val="Corpodeltesto2"/>
        <w:jc w:val="both"/>
      </w:pPr>
      <w:r w:rsidRPr="006C11D2">
        <w:t xml:space="preserve">I sottoscritti: </w:t>
      </w:r>
    </w:p>
    <w:p w:rsidR="006360F3" w:rsidRPr="006C11D2" w:rsidRDefault="006360F3" w:rsidP="00414060">
      <w:pPr>
        <w:pStyle w:val="Corpodeltesto2"/>
        <w:jc w:val="both"/>
      </w:pPr>
    </w:p>
    <w:tbl>
      <w:tblPr>
        <w:tblW w:w="0" w:type="auto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612C96" w:rsidRPr="009F5C8F">
        <w:trPr>
          <w:trHeight w:val="412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COGNOME</w:t>
            </w: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NOME</w:t>
            </w:r>
          </w:p>
        </w:tc>
        <w:tc>
          <w:tcPr>
            <w:tcW w:w="2422" w:type="dxa"/>
            <w:vAlign w:val="center"/>
          </w:tcPr>
          <w:p w:rsidR="00612C96" w:rsidRPr="00466E94" w:rsidRDefault="00612C96" w:rsidP="000D2DB3">
            <w:pPr>
              <w:pStyle w:val="Corpodeltesto2"/>
              <w:rPr>
                <w:b/>
                <w:caps/>
              </w:rPr>
            </w:pPr>
            <w:r w:rsidRPr="00466E94">
              <w:rPr>
                <w:b/>
                <w:caps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466E94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DELL’</w:t>
            </w:r>
            <w:r>
              <w:rPr>
                <w:b/>
              </w:rPr>
              <w:t>OPERATORE ECONOMICO</w:t>
            </w: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  <w:tr w:rsidR="00612C96" w:rsidRPr="009F5C8F">
        <w:trPr>
          <w:trHeight w:val="625"/>
        </w:trPr>
        <w:tc>
          <w:tcPr>
            <w:tcW w:w="2346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612C96" w:rsidRPr="009F5C8F" w:rsidRDefault="00612C96" w:rsidP="000D2DB3">
            <w:pPr>
              <w:pStyle w:val="Corpodeltesto2"/>
              <w:rPr>
                <w:b/>
              </w:rPr>
            </w:pPr>
          </w:p>
        </w:tc>
      </w:tr>
    </w:tbl>
    <w:p w:rsidR="00612C96" w:rsidRPr="009F5C8F" w:rsidRDefault="00612C96" w:rsidP="00414060">
      <w:pPr>
        <w:pStyle w:val="Corpodeltesto2"/>
        <w:rPr>
          <w:b/>
        </w:rPr>
      </w:pPr>
    </w:p>
    <w:p w:rsidR="00612C96" w:rsidRPr="009F5C8F" w:rsidRDefault="00612C96" w:rsidP="00414060">
      <w:pPr>
        <w:pStyle w:val="Corpodeltesto2"/>
        <w:rPr>
          <w:b/>
        </w:rPr>
      </w:pPr>
      <w:r w:rsidRPr="009F5C8F">
        <w:rPr>
          <w:b/>
        </w:rPr>
        <w:t>DICHIARANO</w:t>
      </w:r>
    </w:p>
    <w:p w:rsidR="00612C96" w:rsidRPr="009F5C8F" w:rsidRDefault="00612C96" w:rsidP="00414060">
      <w:pPr>
        <w:pStyle w:val="Corpodeltesto2"/>
        <w:rPr>
          <w:b/>
        </w:rPr>
      </w:pPr>
    </w:p>
    <w:p w:rsidR="00612C96" w:rsidRPr="006C11D2" w:rsidRDefault="00612C96" w:rsidP="003D72BD">
      <w:pPr>
        <w:pStyle w:val="Corpodeltesto2"/>
        <w:numPr>
          <w:ilvl w:val="0"/>
          <w:numId w:val="4"/>
        </w:numPr>
        <w:jc w:val="both"/>
      </w:pPr>
      <w:r>
        <w:t>c</w:t>
      </w:r>
      <w:r w:rsidRPr="006C11D2">
        <w:t>he</w:t>
      </w:r>
      <w:r>
        <w:t>,</w:t>
      </w:r>
      <w:r w:rsidRPr="006C11D2">
        <w:t xml:space="preserve"> in ca</w:t>
      </w:r>
      <w:r>
        <w:t>so di aggiudicazione della gara</w:t>
      </w:r>
      <w:r w:rsidR="00D72F0E">
        <w:t xml:space="preserve"> in oggetto</w:t>
      </w:r>
      <w:r>
        <w:t xml:space="preserve">, </w:t>
      </w:r>
      <w:r w:rsidRPr="006C11D2">
        <w:rPr>
          <w:b/>
          <w:bCs/>
        </w:rPr>
        <w:t>si impegnano</w:t>
      </w:r>
      <w:r w:rsidRPr="006C11D2">
        <w:t xml:space="preserve"> a costituire un raggruppamento temporaneo/consorzio ordinario  di imprese </w:t>
      </w:r>
      <w:r>
        <w:t>e</w:t>
      </w:r>
      <w:r w:rsidRPr="006C11D2">
        <w:t xml:space="preserve"> a conferire mandato collettivo s</w:t>
      </w:r>
      <w:r w:rsidR="00820712">
        <w:t>peciale con rappresentanza all’</w:t>
      </w:r>
      <w:r>
        <w:t xml:space="preserve">operatore economico </w:t>
      </w:r>
      <w:r w:rsidRPr="006C11D2">
        <w:t>.......................................................................</w:t>
      </w:r>
      <w:r w:rsidR="00820712">
        <w:t>.......</w:t>
      </w:r>
    </w:p>
    <w:p w:rsidR="00BB4EB0" w:rsidRDefault="00BB4EB0" w:rsidP="00BB4EB0">
      <w:pPr>
        <w:pStyle w:val="Corpodeltesto2"/>
        <w:ind w:left="720"/>
        <w:jc w:val="both"/>
      </w:pPr>
    </w:p>
    <w:p w:rsidR="00612C96" w:rsidRPr="006C11D2" w:rsidRDefault="00612C96" w:rsidP="00BB4EB0">
      <w:pPr>
        <w:pStyle w:val="Corpodeltesto2"/>
        <w:ind w:left="709" w:hanging="1"/>
        <w:jc w:val="both"/>
      </w:pPr>
      <w:r>
        <w:t>qualificato</w:t>
      </w:r>
      <w:r w:rsidRPr="006C11D2">
        <w:t xml:space="preserve"> come </w:t>
      </w:r>
      <w:r w:rsidRPr="006C11D2">
        <w:rPr>
          <w:u w:val="single"/>
        </w:rPr>
        <w:t>capogruppo</w:t>
      </w:r>
      <w:r w:rsidRPr="006C11D2">
        <w:t xml:space="preserve">, </w:t>
      </w:r>
      <w:r>
        <w:t>il</w:t>
      </w:r>
      <w:r w:rsidRPr="006C11D2">
        <w:t xml:space="preserve"> quale stipulerà </w:t>
      </w:r>
      <w:r w:rsidR="00ED442C">
        <w:t>il contratto</w:t>
      </w:r>
      <w:r w:rsidRPr="006C11D2">
        <w:t xml:space="preserve"> in nome e per conto </w:t>
      </w:r>
      <w:r w:rsidRPr="006C11D2">
        <w:tab/>
        <w:t>proprio</w:t>
      </w:r>
      <w:r w:rsidR="00CA4264">
        <w:t xml:space="preserve"> </w:t>
      </w:r>
      <w:bookmarkStart w:id="0" w:name="_GoBack"/>
      <w:bookmarkEnd w:id="0"/>
      <w:r w:rsidRPr="006C11D2">
        <w:t>e degli altri comp</w:t>
      </w:r>
      <w:r>
        <w:t>onenti;</w:t>
      </w:r>
    </w:p>
    <w:p w:rsidR="00612C96" w:rsidRPr="00466E94" w:rsidRDefault="00612C96" w:rsidP="00414060">
      <w:pPr>
        <w:pStyle w:val="Preformattato"/>
        <w:tabs>
          <w:tab w:val="clear" w:pos="9590"/>
        </w:tabs>
        <w:rPr>
          <w:rFonts w:ascii="Times New Roman" w:hAnsi="Times New Roman"/>
          <w:sz w:val="24"/>
        </w:rPr>
      </w:pPr>
    </w:p>
    <w:p w:rsidR="00612C96" w:rsidRDefault="00612C96" w:rsidP="00820712">
      <w:pPr>
        <w:pStyle w:val="Preformattato"/>
        <w:numPr>
          <w:ilvl w:val="0"/>
          <w:numId w:val="4"/>
        </w:numPr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sz w:val="24"/>
        </w:rPr>
      </w:pPr>
      <w:r w:rsidRPr="00466E94">
        <w:rPr>
          <w:rFonts w:ascii="Times New Roman" w:hAnsi="Times New Roman"/>
          <w:sz w:val="24"/>
        </w:rPr>
        <w:t xml:space="preserve">che nell’ambito del suddetto raggruppamento/consorzio ordinario, </w:t>
      </w:r>
      <w:r w:rsidR="00A956B6">
        <w:rPr>
          <w:rFonts w:ascii="Times New Roman" w:hAnsi="Times New Roman"/>
          <w:sz w:val="24"/>
        </w:rPr>
        <w:t xml:space="preserve">le </w:t>
      </w:r>
      <w:r w:rsidR="00D72F0E">
        <w:rPr>
          <w:rFonts w:ascii="Times New Roman" w:hAnsi="Times New Roman"/>
          <w:sz w:val="24"/>
        </w:rPr>
        <w:t xml:space="preserve">parti della fornitura </w:t>
      </w:r>
      <w:r w:rsidR="00A956B6">
        <w:rPr>
          <w:rFonts w:ascii="Times New Roman" w:hAnsi="Times New Roman"/>
          <w:sz w:val="24"/>
        </w:rPr>
        <w:t xml:space="preserve"> </w:t>
      </w:r>
      <w:r w:rsidR="00D72F0E">
        <w:rPr>
          <w:rFonts w:ascii="Times New Roman" w:hAnsi="Times New Roman"/>
          <w:sz w:val="24"/>
        </w:rPr>
        <w:t>che saranno eseguite da ciascun componente sono</w:t>
      </w:r>
      <w:r w:rsidR="00A956B6">
        <w:rPr>
          <w:rStyle w:val="Rimandonotaapidipagina"/>
          <w:rFonts w:ascii="Times New Roman" w:hAnsi="Times New Roman"/>
          <w:sz w:val="24"/>
        </w:rPr>
        <w:footnoteReference w:id="2"/>
      </w:r>
      <w:r w:rsidRPr="00466E94">
        <w:rPr>
          <w:rFonts w:ascii="Times New Roman" w:hAnsi="Times New Roman"/>
          <w:sz w:val="24"/>
        </w:rPr>
        <w:t>:</w:t>
      </w:r>
    </w:p>
    <w:p w:rsidR="00612C96" w:rsidRPr="006C11D2" w:rsidRDefault="00612C96" w:rsidP="009F5C8F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635"/>
      </w:tblGrid>
      <w:tr w:rsidR="00612C96" w:rsidRPr="006C11D2" w:rsidTr="00BB4EB0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A956B6" w:rsidRDefault="00A956B6" w:rsidP="00C80B75">
            <w:pPr>
              <w:pStyle w:val="Corpodeltesto2"/>
              <w:tabs>
                <w:tab w:val="left" w:pos="5700"/>
              </w:tabs>
              <w:rPr>
                <w:b/>
              </w:rPr>
            </w:pPr>
            <w:r w:rsidRPr="00A956B6">
              <w:rPr>
                <w:b/>
              </w:rPr>
              <w:t>Operatore economico</w:t>
            </w:r>
          </w:p>
        </w:tc>
        <w:tc>
          <w:tcPr>
            <w:tcW w:w="5635" w:type="dxa"/>
            <w:vAlign w:val="center"/>
          </w:tcPr>
          <w:p w:rsidR="00612C96" w:rsidRPr="00A956B6" w:rsidRDefault="00A956B6" w:rsidP="00D72F0E">
            <w:pPr>
              <w:pStyle w:val="Corpodeltesto2"/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P</w:t>
            </w:r>
            <w:r w:rsidR="00D72F0E">
              <w:rPr>
                <w:b/>
              </w:rPr>
              <w:t xml:space="preserve">arte </w:t>
            </w:r>
          </w:p>
        </w:tc>
      </w:tr>
      <w:tr w:rsidR="00612C96" w:rsidRPr="006C11D2" w:rsidTr="00BB4EB0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C80B75">
            <w:pPr>
              <w:pStyle w:val="Corpodeltesto2"/>
              <w:tabs>
                <w:tab w:val="left" w:pos="5700"/>
              </w:tabs>
            </w:pPr>
            <w:r w:rsidRPr="006C11D2">
              <w:t>capogruppo</w:t>
            </w:r>
          </w:p>
        </w:tc>
        <w:tc>
          <w:tcPr>
            <w:tcW w:w="5635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6C11D2" w:rsidTr="00BB4EB0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5635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  <w:rPr>
                <w:highlight w:val="yellow"/>
              </w:rPr>
            </w:pPr>
          </w:p>
        </w:tc>
      </w:tr>
      <w:tr w:rsidR="00612C96" w:rsidRPr="006C11D2" w:rsidTr="00BB4EB0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5635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12C96" w:rsidRPr="006C11D2" w:rsidTr="00BB4EB0">
        <w:trPr>
          <w:trHeight w:val="344"/>
          <w:jc w:val="center"/>
        </w:trPr>
        <w:tc>
          <w:tcPr>
            <w:tcW w:w="2551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5635" w:type="dxa"/>
            <w:vAlign w:val="center"/>
          </w:tcPr>
          <w:p w:rsidR="00612C96" w:rsidRPr="006C11D2" w:rsidRDefault="00612C96" w:rsidP="000D2DB3">
            <w:pPr>
              <w:pStyle w:val="Corpodeltesto2"/>
              <w:tabs>
                <w:tab w:val="left" w:pos="5700"/>
              </w:tabs>
            </w:pPr>
          </w:p>
        </w:tc>
      </w:tr>
    </w:tbl>
    <w:p w:rsidR="00612C96" w:rsidRDefault="00612C96" w:rsidP="00414060">
      <w:pPr>
        <w:pStyle w:val="Corpodeltesto2"/>
        <w:tabs>
          <w:tab w:val="left" w:pos="5700"/>
        </w:tabs>
        <w:jc w:val="both"/>
      </w:pPr>
    </w:p>
    <w:p w:rsidR="00301A5A" w:rsidRDefault="00301A5A" w:rsidP="00414060">
      <w:pPr>
        <w:pStyle w:val="Corpodeltesto2"/>
        <w:tabs>
          <w:tab w:val="left" w:pos="5700"/>
        </w:tabs>
        <w:jc w:val="both"/>
      </w:pPr>
    </w:p>
    <w:p w:rsidR="00301A5A" w:rsidRPr="006C11D2" w:rsidRDefault="00301A5A" w:rsidP="00414060">
      <w:pPr>
        <w:pStyle w:val="Corpodeltesto2"/>
        <w:tabs>
          <w:tab w:val="left" w:pos="5700"/>
        </w:tabs>
        <w:jc w:val="both"/>
      </w:pPr>
    </w:p>
    <w:p w:rsidR="00612C96" w:rsidRPr="006C11D2" w:rsidRDefault="00612C96" w:rsidP="00414060">
      <w:pPr>
        <w:pStyle w:val="Corpodeltesto2"/>
        <w:tabs>
          <w:tab w:val="left" w:pos="5700"/>
        </w:tabs>
        <w:jc w:val="both"/>
      </w:pPr>
    </w:p>
    <w:p w:rsidR="00612C96" w:rsidRPr="006C11D2" w:rsidRDefault="00612C96" w:rsidP="00414060">
      <w:pPr>
        <w:pStyle w:val="Corpodeltesto2"/>
        <w:tabs>
          <w:tab w:val="left" w:pos="5700"/>
        </w:tabs>
        <w:jc w:val="both"/>
      </w:pPr>
      <w:r w:rsidRPr="006C11D2">
        <w:t xml:space="preserve">Luogo e </w:t>
      </w:r>
      <w:r>
        <w:t>d</w:t>
      </w:r>
      <w:r w:rsidRPr="006C11D2">
        <w:t>ata</w:t>
      </w:r>
      <w:r>
        <w:t xml:space="preserve">, </w:t>
      </w:r>
      <w:r w:rsidRPr="006C11D2">
        <w:tab/>
        <w:t xml:space="preserve">Firme </w:t>
      </w:r>
      <w:r w:rsidRPr="006C11D2">
        <w:rPr>
          <w:i/>
        </w:rPr>
        <w:t>(capogruppo e mandanti)</w:t>
      </w:r>
    </w:p>
    <w:p w:rsidR="00612C96" w:rsidRPr="009F5C8F" w:rsidRDefault="00612C96" w:rsidP="00414060">
      <w:pPr>
        <w:pStyle w:val="Corpodeltesto2"/>
        <w:tabs>
          <w:tab w:val="left" w:pos="5700"/>
        </w:tabs>
        <w:jc w:val="both"/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612C96" w:rsidRPr="009F5C8F" w:rsidRDefault="00612C96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612C96" w:rsidRPr="009F5C8F" w:rsidRDefault="00612C96" w:rsidP="00414060"/>
    <w:p w:rsidR="00612C96" w:rsidRPr="009F5C8F" w:rsidRDefault="00612C96"/>
    <w:sectPr w:rsidR="00612C96" w:rsidRPr="009F5C8F" w:rsidSect="002F7B7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B6" w:rsidRDefault="00A956B6">
      <w:r>
        <w:separator/>
      </w:r>
    </w:p>
  </w:endnote>
  <w:endnote w:type="continuationSeparator" w:id="0">
    <w:p w:rsidR="00A956B6" w:rsidRDefault="00A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6" w:rsidRPr="00584139" w:rsidRDefault="00A956B6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="001F12BD"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="001F12BD" w:rsidRPr="00584139">
      <w:rPr>
        <w:i/>
        <w:sz w:val="20"/>
        <w:szCs w:val="20"/>
      </w:rPr>
      <w:fldChar w:fldCharType="separate"/>
    </w:r>
    <w:r w:rsidR="00CA4264">
      <w:rPr>
        <w:i/>
        <w:noProof/>
        <w:sz w:val="20"/>
        <w:szCs w:val="20"/>
      </w:rPr>
      <w:t>1</w:t>
    </w:r>
    <w:r w:rsidR="001F12BD"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B6" w:rsidRDefault="00A956B6">
      <w:r>
        <w:separator/>
      </w:r>
    </w:p>
  </w:footnote>
  <w:footnote w:type="continuationSeparator" w:id="0">
    <w:p w:rsidR="00A956B6" w:rsidRDefault="00A956B6">
      <w:r>
        <w:continuationSeparator/>
      </w:r>
    </w:p>
  </w:footnote>
  <w:footnote w:id="1">
    <w:p w:rsidR="00A956B6" w:rsidRPr="00ED442C" w:rsidRDefault="00A956B6" w:rsidP="00ED442C">
      <w:pPr>
        <w:pStyle w:val="Nessunaspaziatur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ED442C">
        <w:rPr>
          <w:sz w:val="18"/>
          <w:szCs w:val="18"/>
        </w:rPr>
        <w:t>Il modello deve essere presentato solo dai raggruppamenti temporanei/consorzi ordinari di concorrenti non ancora formalmente costituiti all’atto della presentazione dell’offerta.</w:t>
      </w:r>
    </w:p>
    <w:p w:rsidR="00A956B6" w:rsidRDefault="00A956B6">
      <w:pPr>
        <w:pStyle w:val="Testonotaapidipagina"/>
      </w:pPr>
    </w:p>
  </w:footnote>
  <w:footnote w:id="2">
    <w:p w:rsidR="00A956B6" w:rsidRPr="00A956B6" w:rsidRDefault="00A956B6">
      <w:pPr>
        <w:pStyle w:val="Testonotaapidipagina"/>
      </w:pPr>
      <w:r>
        <w:rPr>
          <w:rStyle w:val="Rimandonotaapidipagina"/>
        </w:rPr>
        <w:footnoteRef/>
      </w:r>
      <w:r w:rsidRPr="00A956B6">
        <w:t xml:space="preserve"> </w:t>
      </w:r>
      <w:r w:rsidR="002113CC">
        <w:rPr>
          <w:sz w:val="18"/>
          <w:szCs w:val="18"/>
        </w:rPr>
        <w:t>Si veda</w:t>
      </w:r>
      <w:r w:rsidRPr="00ED442C">
        <w:rPr>
          <w:sz w:val="18"/>
          <w:szCs w:val="18"/>
        </w:rPr>
        <w:t xml:space="preserve"> l’art.37 co.4 del D.Lgs.163/0</w:t>
      </w:r>
      <w:r w:rsidR="006822D3" w:rsidRPr="00ED442C">
        <w:rPr>
          <w:sz w:val="18"/>
          <w:szCs w:val="18"/>
        </w:rPr>
        <w:t>6</w:t>
      </w:r>
      <w:r w:rsidRPr="00ED442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B89"/>
    <w:multiLevelType w:val="hybridMultilevel"/>
    <w:tmpl w:val="2DBC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72E"/>
    <w:multiLevelType w:val="hybridMultilevel"/>
    <w:tmpl w:val="536E2C00"/>
    <w:lvl w:ilvl="0" w:tplc="1CCAE084">
      <w:start w:val="8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hint="default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BF62BE"/>
    <w:multiLevelType w:val="hybridMultilevel"/>
    <w:tmpl w:val="FBD0E4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64631"/>
    <w:multiLevelType w:val="hybridMultilevel"/>
    <w:tmpl w:val="F9B0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060"/>
    <w:rsid w:val="0005333A"/>
    <w:rsid w:val="00057ED3"/>
    <w:rsid w:val="000D2DB3"/>
    <w:rsid w:val="001B27FC"/>
    <w:rsid w:val="001F12BD"/>
    <w:rsid w:val="002113CC"/>
    <w:rsid w:val="002959CA"/>
    <w:rsid w:val="002F7B7F"/>
    <w:rsid w:val="00301A5A"/>
    <w:rsid w:val="003D72BD"/>
    <w:rsid w:val="00414060"/>
    <w:rsid w:val="004350E0"/>
    <w:rsid w:val="004370B1"/>
    <w:rsid w:val="00447340"/>
    <w:rsid w:val="00466E94"/>
    <w:rsid w:val="004E4485"/>
    <w:rsid w:val="00584139"/>
    <w:rsid w:val="006063CC"/>
    <w:rsid w:val="00612C96"/>
    <w:rsid w:val="006360F3"/>
    <w:rsid w:val="006822D3"/>
    <w:rsid w:val="00690DEF"/>
    <w:rsid w:val="006A03A7"/>
    <w:rsid w:val="006C11D2"/>
    <w:rsid w:val="006F224C"/>
    <w:rsid w:val="00820712"/>
    <w:rsid w:val="008A2CE4"/>
    <w:rsid w:val="008F1451"/>
    <w:rsid w:val="00962E42"/>
    <w:rsid w:val="00995220"/>
    <w:rsid w:val="009F4C5B"/>
    <w:rsid w:val="009F5C8F"/>
    <w:rsid w:val="00A34D7F"/>
    <w:rsid w:val="00A65C6A"/>
    <w:rsid w:val="00A956B6"/>
    <w:rsid w:val="00BB4EB0"/>
    <w:rsid w:val="00BD332F"/>
    <w:rsid w:val="00C80B75"/>
    <w:rsid w:val="00CA4264"/>
    <w:rsid w:val="00D72F0E"/>
    <w:rsid w:val="00D73207"/>
    <w:rsid w:val="00ED442C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6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44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uiPriority w:val="99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sche22">
    <w:name w:val="sche2_2"/>
    <w:uiPriority w:val="99"/>
    <w:rsid w:val="0041406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4140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4060"/>
    <w:rPr>
      <w:rFonts w:ascii="Tahoma" w:hAnsi="Tahoma" w:cs="Tahom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414060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0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0F3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0F3"/>
    <w:rPr>
      <w:vertAlign w:val="superscript"/>
    </w:rPr>
  </w:style>
  <w:style w:type="paragraph" w:styleId="Nessunaspaziatura">
    <w:name w:val="No Spacing"/>
    <w:uiPriority w:val="1"/>
    <w:qFormat/>
    <w:rsid w:val="00ED442C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4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9A14-94C0-4ACC-AFE9-5106D046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Silvia Capuano</cp:lastModifiedBy>
  <cp:revision>5</cp:revision>
  <cp:lastPrinted>2014-09-02T10:20:00Z</cp:lastPrinted>
  <dcterms:created xsi:type="dcterms:W3CDTF">2015-02-06T16:46:00Z</dcterms:created>
  <dcterms:modified xsi:type="dcterms:W3CDTF">2015-02-23T17:30:00Z</dcterms:modified>
</cp:coreProperties>
</file>